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7C" w:rsidRPr="002E177C" w:rsidRDefault="002E177C" w:rsidP="002E177C">
      <w:pPr>
        <w:widowControl w:val="0"/>
        <w:suppressAutoHyphens/>
        <w:autoSpaceDN w:val="0"/>
        <w:spacing w:after="0" w:line="360" w:lineRule="auto"/>
        <w:jc w:val="center"/>
        <w:textAlignment w:val="baseline"/>
        <w:rPr>
          <w:rFonts w:ascii="Arial" w:eastAsia="Lucida Sans Unicode" w:hAnsi="Arial" w:cs="Arial"/>
          <w:b/>
          <w:color w:val="000000"/>
          <w:kern w:val="3"/>
          <w:sz w:val="24"/>
          <w:szCs w:val="24"/>
          <w:lang w:bidi="en-US"/>
        </w:rPr>
      </w:pPr>
      <w:r w:rsidRPr="002E177C">
        <w:rPr>
          <w:rFonts w:ascii="Arial" w:eastAsia="Lucida Sans Unicode" w:hAnsi="Arial" w:cs="Arial"/>
          <w:b/>
          <w:color w:val="000000"/>
          <w:kern w:val="3"/>
          <w:sz w:val="24"/>
          <w:szCs w:val="24"/>
          <w:lang w:bidi="en-US"/>
        </w:rPr>
        <w:t>“LA VALUTAZIONE DEL BENESSERE PSICO FISICO NEL PAZIENTE SOTTOPOSTO AD INTERVENTO DI CHIRURGIA ONCOLOGICA MAGGIORE DEL DISTRETTO CERVICO FACCIALE</w:t>
      </w:r>
    </w:p>
    <w:p w:rsidR="002E177C" w:rsidRDefault="002E177C" w:rsidP="002E177C">
      <w:pPr>
        <w:widowControl w:val="0"/>
        <w:suppressAutoHyphens/>
        <w:autoSpaceDN w:val="0"/>
        <w:spacing w:after="0" w:line="360" w:lineRule="auto"/>
        <w:jc w:val="center"/>
        <w:textAlignment w:val="baseline"/>
        <w:rPr>
          <w:rFonts w:ascii="Arial" w:eastAsia="Lucida Sans Unicode" w:hAnsi="Arial" w:cs="Arial"/>
          <w:b/>
          <w:color w:val="000000"/>
          <w:kern w:val="3"/>
          <w:sz w:val="24"/>
          <w:szCs w:val="24"/>
          <w:lang w:bidi="en-US"/>
        </w:rPr>
      </w:pPr>
      <w:r w:rsidRPr="002E177C">
        <w:rPr>
          <w:rFonts w:ascii="Arial" w:eastAsia="Lucida Sans Unicode" w:hAnsi="Arial" w:cs="Arial"/>
          <w:b/>
          <w:color w:val="000000"/>
          <w:kern w:val="3"/>
          <w:sz w:val="24"/>
          <w:szCs w:val="24"/>
          <w:lang w:bidi="en-US"/>
        </w:rPr>
        <w:t>TRATTATO CON IL TOCCO ARMONICO</w:t>
      </w:r>
      <w:r w:rsidRPr="002E177C">
        <w:rPr>
          <w:rFonts w:ascii="Arial" w:eastAsia="Lucida Sans Unicode" w:hAnsi="Arial" w:cs="Arial"/>
          <w:b/>
          <w:color w:val="000000"/>
          <w:kern w:val="3"/>
          <w:sz w:val="24"/>
          <w:szCs w:val="24"/>
          <w:vertAlign w:val="superscript"/>
          <w:lang w:bidi="en-US"/>
        </w:rPr>
        <w:t>®</w:t>
      </w:r>
      <w:r w:rsidRPr="002E177C">
        <w:rPr>
          <w:rFonts w:ascii="Arial" w:eastAsia="Lucida Sans Unicode" w:hAnsi="Arial" w:cs="Arial"/>
          <w:b/>
          <w:color w:val="000000"/>
          <w:kern w:val="3"/>
          <w:sz w:val="24"/>
          <w:szCs w:val="24"/>
          <w:lang w:bidi="en-US"/>
        </w:rPr>
        <w:t>”</w:t>
      </w:r>
    </w:p>
    <w:p w:rsidR="00757A49" w:rsidRPr="002E177C" w:rsidRDefault="00757A49" w:rsidP="002E177C">
      <w:pPr>
        <w:widowControl w:val="0"/>
        <w:suppressAutoHyphens/>
        <w:autoSpaceDN w:val="0"/>
        <w:spacing w:after="0" w:line="360" w:lineRule="auto"/>
        <w:jc w:val="center"/>
        <w:textAlignment w:val="baseline"/>
        <w:rPr>
          <w:rFonts w:ascii="Arial" w:eastAsia="Lucida Sans Unicode" w:hAnsi="Arial" w:cs="Arial"/>
          <w:b/>
          <w:color w:val="000000"/>
          <w:kern w:val="3"/>
          <w:sz w:val="24"/>
          <w:szCs w:val="24"/>
          <w:lang w:bidi="en-US"/>
        </w:rPr>
      </w:pPr>
      <w:r>
        <w:rPr>
          <w:noProof/>
          <w:lang w:eastAsia="it-IT"/>
        </w:rPr>
        <w:drawing>
          <wp:inline distT="0" distB="0" distL="0" distR="0">
            <wp:extent cx="675804" cy="454288"/>
            <wp:effectExtent l="0" t="0" r="0" b="3175"/>
            <wp:docPr id="10" name="Immagine 10" descr="Tocco Armo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co Armon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106" cy="465246"/>
                    </a:xfrm>
                    <a:prstGeom prst="rect">
                      <a:avLst/>
                    </a:prstGeom>
                    <a:noFill/>
                    <a:ln>
                      <a:noFill/>
                    </a:ln>
                  </pic:spPr>
                </pic:pic>
              </a:graphicData>
            </a:graphic>
          </wp:inline>
        </w:drawing>
      </w:r>
    </w:p>
    <w:p w:rsidR="002E177C" w:rsidRPr="002E177C" w:rsidRDefault="002E177C" w:rsidP="002E177C">
      <w:pPr>
        <w:widowControl w:val="0"/>
        <w:suppressAutoHyphens/>
        <w:autoSpaceDN w:val="0"/>
        <w:spacing w:after="0" w:line="360" w:lineRule="auto"/>
        <w:jc w:val="center"/>
        <w:textAlignment w:val="baseline"/>
        <w:rPr>
          <w:rFonts w:ascii="Times New Roman" w:eastAsia="Lucida Sans Unicode" w:hAnsi="Times New Roman" w:cs="Tahoma"/>
          <w:b/>
          <w:color w:val="000000"/>
          <w:kern w:val="3"/>
          <w:sz w:val="24"/>
          <w:szCs w:val="24"/>
          <w:lang w:bidi="en-US"/>
        </w:rPr>
      </w:pPr>
    </w:p>
    <w:p w:rsidR="002E177C" w:rsidRPr="002E177C" w:rsidRDefault="00A825F5" w:rsidP="00A825F5">
      <w:pPr>
        <w:widowControl w:val="0"/>
        <w:suppressAutoHyphens/>
        <w:autoSpaceDN w:val="0"/>
        <w:spacing w:after="0" w:line="360" w:lineRule="auto"/>
        <w:ind w:left="720"/>
        <w:jc w:val="both"/>
        <w:textAlignment w:val="baseline"/>
        <w:rPr>
          <w:rFonts w:ascii="Arial" w:eastAsia="Lucida Sans Unicode" w:hAnsi="Arial" w:cs="Arial"/>
          <w:color w:val="000000"/>
          <w:kern w:val="3"/>
          <w:sz w:val="24"/>
          <w:szCs w:val="24"/>
          <w:lang w:bidi="en-US"/>
        </w:rPr>
      </w:pPr>
      <w:bookmarkStart w:id="0" w:name="_GoBack"/>
      <w:r>
        <w:rPr>
          <w:rFonts w:ascii="Arial" w:eastAsia="Lucida Sans Unicode" w:hAnsi="Arial" w:cs="Arial"/>
          <w:color w:val="000000"/>
          <w:kern w:val="3"/>
          <w:sz w:val="24"/>
          <w:szCs w:val="24"/>
          <w:lang w:bidi="en-US"/>
        </w:rPr>
        <w:t xml:space="preserve">Antonello Lombardo, Enzo D’Antoni, Erika Mainardi, Angela </w:t>
      </w:r>
      <w:proofErr w:type="spellStart"/>
      <w:r>
        <w:rPr>
          <w:rFonts w:ascii="Arial" w:eastAsia="Lucida Sans Unicode" w:hAnsi="Arial" w:cs="Arial"/>
          <w:color w:val="000000"/>
          <w:kern w:val="3"/>
          <w:sz w:val="24"/>
          <w:szCs w:val="24"/>
          <w:lang w:bidi="en-US"/>
        </w:rPr>
        <w:t>Ragaccio</w:t>
      </w:r>
      <w:proofErr w:type="spellEnd"/>
      <w:r>
        <w:rPr>
          <w:rFonts w:ascii="Arial" w:eastAsia="Lucida Sans Unicode" w:hAnsi="Arial" w:cs="Arial"/>
          <w:color w:val="000000"/>
          <w:kern w:val="3"/>
          <w:sz w:val="24"/>
          <w:szCs w:val="24"/>
          <w:lang w:bidi="en-US"/>
        </w:rPr>
        <w:t>, Andrea</w:t>
      </w:r>
      <w:r w:rsidR="002E177C" w:rsidRPr="002E177C">
        <w:rPr>
          <w:rFonts w:ascii="Arial" w:eastAsia="Lucida Sans Unicode" w:hAnsi="Arial" w:cs="Arial"/>
          <w:color w:val="000000"/>
          <w:kern w:val="3"/>
          <w:sz w:val="24"/>
          <w:szCs w:val="24"/>
          <w:lang w:bidi="en-US"/>
        </w:rPr>
        <w:t xml:space="preserve"> </w:t>
      </w:r>
      <w:proofErr w:type="spellStart"/>
      <w:r w:rsidR="002E177C" w:rsidRPr="002E177C">
        <w:rPr>
          <w:rFonts w:ascii="Arial" w:eastAsia="Lucida Sans Unicode" w:hAnsi="Arial" w:cs="Arial"/>
          <w:color w:val="000000"/>
          <w:kern w:val="3"/>
          <w:sz w:val="24"/>
          <w:szCs w:val="24"/>
          <w:lang w:bidi="en-US"/>
        </w:rPr>
        <w:t>Todisco</w:t>
      </w:r>
      <w:proofErr w:type="spellEnd"/>
      <w:r w:rsidR="002E177C">
        <w:rPr>
          <w:rFonts w:ascii="Arial" w:eastAsia="Lucida Sans Unicode" w:hAnsi="Arial" w:cs="Arial"/>
          <w:color w:val="000000"/>
          <w:kern w:val="3"/>
          <w:sz w:val="24"/>
          <w:szCs w:val="24"/>
          <w:lang w:bidi="en-US"/>
        </w:rPr>
        <w:t>,</w:t>
      </w:r>
      <w:r>
        <w:rPr>
          <w:rFonts w:ascii="Arial" w:eastAsia="Lucida Sans Unicode" w:hAnsi="Arial" w:cs="Arial"/>
          <w:color w:val="000000"/>
          <w:kern w:val="3"/>
          <w:sz w:val="24"/>
          <w:szCs w:val="24"/>
          <w:lang w:bidi="en-US"/>
        </w:rPr>
        <w:t xml:space="preserve"> Antonella Mariotto,</w:t>
      </w:r>
      <w:r w:rsidRPr="00A825F5">
        <w:rPr>
          <w:rFonts w:ascii="Arial" w:eastAsia="Lucida Sans Unicode" w:hAnsi="Arial" w:cs="Arial"/>
          <w:color w:val="000000"/>
          <w:kern w:val="3"/>
          <w:sz w:val="24"/>
          <w:szCs w:val="24"/>
          <w:lang w:bidi="en-US"/>
        </w:rPr>
        <w:t xml:space="preserve"> Enrica Fontana</w:t>
      </w:r>
      <w:r>
        <w:rPr>
          <w:rFonts w:ascii="Arial" w:eastAsia="Lucida Sans Unicode" w:hAnsi="Arial" w:cs="Arial"/>
          <w:color w:val="000000"/>
          <w:kern w:val="3"/>
          <w:sz w:val="24"/>
          <w:szCs w:val="24"/>
          <w:lang w:bidi="en-US"/>
        </w:rPr>
        <w:t xml:space="preserve">, Luciano </w:t>
      </w:r>
      <w:proofErr w:type="spellStart"/>
      <w:r>
        <w:rPr>
          <w:rFonts w:ascii="Arial" w:eastAsia="Lucida Sans Unicode" w:hAnsi="Arial" w:cs="Arial"/>
          <w:color w:val="000000"/>
          <w:kern w:val="3"/>
          <w:sz w:val="24"/>
          <w:szCs w:val="24"/>
          <w:lang w:bidi="en-US"/>
        </w:rPr>
        <w:t>Vagaggini</w:t>
      </w:r>
      <w:proofErr w:type="spellEnd"/>
      <w:r>
        <w:rPr>
          <w:rFonts w:ascii="Arial" w:eastAsia="Lucida Sans Unicode" w:hAnsi="Arial" w:cs="Arial"/>
          <w:color w:val="000000"/>
          <w:kern w:val="3"/>
          <w:sz w:val="24"/>
          <w:szCs w:val="24"/>
          <w:lang w:bidi="en-US"/>
        </w:rPr>
        <w:t>, Sebastiano Nicolosi, Sabrina</w:t>
      </w:r>
      <w:r w:rsidR="002E177C">
        <w:rPr>
          <w:rFonts w:ascii="Arial" w:eastAsia="Lucida Sans Unicode" w:hAnsi="Arial" w:cs="Arial"/>
          <w:color w:val="000000"/>
          <w:kern w:val="3"/>
          <w:sz w:val="24"/>
          <w:szCs w:val="24"/>
          <w:lang w:bidi="en-US"/>
        </w:rPr>
        <w:t xml:space="preserve"> Milano,</w:t>
      </w:r>
      <w:r>
        <w:rPr>
          <w:rFonts w:ascii="Arial" w:eastAsia="Lucida Sans Unicode" w:hAnsi="Arial" w:cs="Arial"/>
          <w:color w:val="000000"/>
          <w:kern w:val="3"/>
          <w:sz w:val="24"/>
          <w:szCs w:val="24"/>
          <w:lang w:bidi="en-US"/>
        </w:rPr>
        <w:t xml:space="preserve"> Loredana </w:t>
      </w:r>
      <w:proofErr w:type="spellStart"/>
      <w:r w:rsidR="002E177C" w:rsidRPr="002E177C">
        <w:rPr>
          <w:rFonts w:ascii="Arial" w:eastAsia="Lucida Sans Unicode" w:hAnsi="Arial" w:cs="Arial"/>
          <w:color w:val="000000"/>
          <w:kern w:val="3"/>
          <w:sz w:val="24"/>
          <w:szCs w:val="24"/>
          <w:lang w:bidi="en-US"/>
        </w:rPr>
        <w:t>Reina</w:t>
      </w:r>
      <w:proofErr w:type="spellEnd"/>
      <w:r w:rsidR="002E177C" w:rsidRPr="002E177C">
        <w:rPr>
          <w:rFonts w:ascii="Arial" w:eastAsia="Lucida Sans Unicode" w:hAnsi="Arial" w:cs="Arial"/>
          <w:color w:val="000000"/>
          <w:kern w:val="3"/>
          <w:sz w:val="24"/>
          <w:szCs w:val="24"/>
          <w:lang w:bidi="en-US"/>
        </w:rPr>
        <w:t xml:space="preserve">, </w:t>
      </w:r>
      <w:proofErr w:type="spellStart"/>
      <w:r>
        <w:rPr>
          <w:rFonts w:ascii="Arial" w:eastAsia="Lucida Sans Unicode" w:hAnsi="Arial" w:cs="Arial"/>
          <w:color w:val="000000"/>
          <w:kern w:val="3"/>
          <w:sz w:val="24"/>
          <w:szCs w:val="24"/>
          <w:lang w:bidi="en-US"/>
        </w:rPr>
        <w:t>Lacramioara</w:t>
      </w:r>
      <w:proofErr w:type="spellEnd"/>
      <w:r>
        <w:rPr>
          <w:rFonts w:ascii="Arial" w:eastAsia="Lucida Sans Unicode" w:hAnsi="Arial" w:cs="Arial"/>
          <w:color w:val="000000"/>
          <w:kern w:val="3"/>
          <w:sz w:val="24"/>
          <w:szCs w:val="24"/>
          <w:lang w:bidi="en-US"/>
        </w:rPr>
        <w:t xml:space="preserve"> </w:t>
      </w:r>
      <w:proofErr w:type="spellStart"/>
      <w:r>
        <w:rPr>
          <w:rFonts w:ascii="Arial" w:eastAsia="Lucida Sans Unicode" w:hAnsi="Arial" w:cs="Arial"/>
          <w:color w:val="000000"/>
          <w:kern w:val="3"/>
          <w:sz w:val="24"/>
          <w:szCs w:val="24"/>
          <w:lang w:bidi="en-US"/>
        </w:rPr>
        <w:t>Curelet</w:t>
      </w:r>
      <w:proofErr w:type="spellEnd"/>
      <w:r>
        <w:rPr>
          <w:rFonts w:ascii="Arial" w:eastAsia="Lucida Sans Unicode" w:hAnsi="Arial" w:cs="Arial"/>
          <w:color w:val="000000"/>
          <w:kern w:val="3"/>
          <w:sz w:val="24"/>
          <w:szCs w:val="24"/>
          <w:lang w:bidi="en-US"/>
        </w:rPr>
        <w:t xml:space="preserve"> </w:t>
      </w:r>
      <w:proofErr w:type="spellStart"/>
      <w:r>
        <w:rPr>
          <w:rFonts w:ascii="Arial" w:eastAsia="Lucida Sans Unicode" w:hAnsi="Arial" w:cs="Arial"/>
          <w:color w:val="000000"/>
          <w:kern w:val="3"/>
          <w:sz w:val="24"/>
          <w:szCs w:val="24"/>
          <w:lang w:bidi="en-US"/>
        </w:rPr>
        <w:t>Comaroschi</w:t>
      </w:r>
      <w:proofErr w:type="spellEnd"/>
      <w:r>
        <w:rPr>
          <w:rFonts w:ascii="Arial" w:eastAsia="Lucida Sans Unicode" w:hAnsi="Arial" w:cs="Arial"/>
          <w:color w:val="000000"/>
          <w:kern w:val="3"/>
          <w:sz w:val="24"/>
          <w:szCs w:val="24"/>
          <w:lang w:bidi="en-US"/>
        </w:rPr>
        <w:t xml:space="preserve">, Paolo </w:t>
      </w:r>
      <w:proofErr w:type="spellStart"/>
      <w:r>
        <w:rPr>
          <w:rFonts w:ascii="Arial" w:eastAsia="Lucida Sans Unicode" w:hAnsi="Arial" w:cs="Arial"/>
          <w:color w:val="000000"/>
          <w:kern w:val="3"/>
          <w:sz w:val="24"/>
          <w:szCs w:val="24"/>
          <w:lang w:bidi="en-US"/>
        </w:rPr>
        <w:t>Inaudi</w:t>
      </w:r>
      <w:proofErr w:type="spellEnd"/>
      <w:r>
        <w:rPr>
          <w:rFonts w:ascii="Arial" w:eastAsia="Lucida Sans Unicode" w:hAnsi="Arial" w:cs="Arial"/>
          <w:color w:val="000000"/>
          <w:kern w:val="3"/>
          <w:sz w:val="24"/>
          <w:szCs w:val="24"/>
          <w:lang w:bidi="en-US"/>
        </w:rPr>
        <w:t>, Eleonora Borio, Diana</w:t>
      </w:r>
      <w:r w:rsidR="002E177C" w:rsidRPr="002E177C">
        <w:rPr>
          <w:rFonts w:ascii="Arial" w:eastAsia="Lucida Sans Unicode" w:hAnsi="Arial" w:cs="Arial"/>
          <w:color w:val="000000"/>
          <w:kern w:val="3"/>
          <w:sz w:val="24"/>
          <w:szCs w:val="24"/>
          <w:lang w:bidi="en-US"/>
        </w:rPr>
        <w:t xml:space="preserve"> </w:t>
      </w:r>
      <w:proofErr w:type="spellStart"/>
      <w:r w:rsidR="002E177C" w:rsidRPr="002E177C">
        <w:rPr>
          <w:rFonts w:ascii="Arial" w:eastAsia="Lucida Sans Unicode" w:hAnsi="Arial" w:cs="Arial"/>
          <w:color w:val="000000"/>
          <w:kern w:val="3"/>
          <w:sz w:val="24"/>
          <w:szCs w:val="24"/>
          <w:lang w:bidi="en-US"/>
        </w:rPr>
        <w:t>Miron</w:t>
      </w:r>
      <w:proofErr w:type="spellEnd"/>
      <w:r w:rsidR="002E177C" w:rsidRPr="002E177C">
        <w:rPr>
          <w:rFonts w:ascii="Arial" w:eastAsia="Lucida Sans Unicode" w:hAnsi="Arial" w:cs="Arial"/>
          <w:color w:val="000000"/>
          <w:kern w:val="3"/>
          <w:sz w:val="24"/>
          <w:szCs w:val="24"/>
          <w:lang w:bidi="en-US"/>
        </w:rPr>
        <w:t>.</w:t>
      </w:r>
    </w:p>
    <w:bookmarkEnd w:id="0"/>
    <w:p w:rsidR="002E177C" w:rsidRPr="002E177C" w:rsidRDefault="002E177C" w:rsidP="002E177C">
      <w:pPr>
        <w:widowControl w:val="0"/>
        <w:suppressAutoHyphens/>
        <w:autoSpaceDN w:val="0"/>
        <w:spacing w:after="0" w:line="360" w:lineRule="auto"/>
        <w:ind w:left="360"/>
        <w:jc w:val="center"/>
        <w:textAlignment w:val="baseline"/>
        <w:rPr>
          <w:rFonts w:ascii="Arial" w:eastAsia="Lucida Sans Unicode" w:hAnsi="Arial" w:cs="Arial"/>
          <w:color w:val="000000"/>
          <w:kern w:val="3"/>
          <w:sz w:val="24"/>
          <w:szCs w:val="24"/>
          <w:lang w:bidi="en-US"/>
        </w:rPr>
      </w:pPr>
      <w:r w:rsidRPr="002E177C">
        <w:rPr>
          <w:rFonts w:ascii="Arial" w:eastAsia="Lucida Sans Unicode" w:hAnsi="Arial" w:cs="Arial"/>
          <w:color w:val="000000"/>
          <w:kern w:val="3"/>
          <w:sz w:val="24"/>
          <w:szCs w:val="24"/>
          <w:lang w:bidi="en-US"/>
        </w:rPr>
        <w:t>Azienda Ospedaliera Universitaria Città della Salute e della Scienza di Torino</w:t>
      </w:r>
    </w:p>
    <w:p w:rsidR="002E177C" w:rsidRPr="002E177C" w:rsidRDefault="002E177C" w:rsidP="002E177C">
      <w:pPr>
        <w:widowControl w:val="0"/>
        <w:suppressAutoHyphens/>
        <w:autoSpaceDN w:val="0"/>
        <w:spacing w:after="0" w:line="360" w:lineRule="auto"/>
        <w:ind w:left="360"/>
        <w:jc w:val="center"/>
        <w:textAlignment w:val="baseline"/>
        <w:rPr>
          <w:rFonts w:ascii="Arial" w:eastAsia="Lucida Sans Unicode" w:hAnsi="Arial" w:cs="Arial"/>
          <w:color w:val="000000"/>
          <w:kern w:val="3"/>
          <w:sz w:val="24"/>
          <w:szCs w:val="24"/>
          <w:lang w:bidi="en-US"/>
        </w:rPr>
      </w:pPr>
      <w:r w:rsidRPr="002E177C">
        <w:rPr>
          <w:rFonts w:ascii="Arial" w:eastAsia="Lucida Sans Unicode" w:hAnsi="Arial" w:cs="Arial"/>
          <w:color w:val="000000"/>
          <w:kern w:val="3"/>
          <w:sz w:val="24"/>
          <w:szCs w:val="24"/>
          <w:lang w:bidi="en-US"/>
        </w:rPr>
        <w:t>Presidio Molinette</w:t>
      </w:r>
    </w:p>
    <w:p w:rsidR="002E177C" w:rsidRPr="002E177C" w:rsidRDefault="002E177C" w:rsidP="002E177C">
      <w:pPr>
        <w:widowControl w:val="0"/>
        <w:suppressAutoHyphens/>
        <w:autoSpaceDN w:val="0"/>
        <w:spacing w:after="0" w:line="360" w:lineRule="auto"/>
        <w:ind w:left="360"/>
        <w:jc w:val="center"/>
        <w:textAlignment w:val="baseline"/>
        <w:rPr>
          <w:rFonts w:ascii="Times New Roman" w:eastAsia="Lucida Sans Unicode" w:hAnsi="Times New Roman" w:cs="Tahoma"/>
          <w:color w:val="000000"/>
          <w:kern w:val="3"/>
          <w:sz w:val="24"/>
          <w:szCs w:val="24"/>
          <w:lang w:bidi="en-US"/>
        </w:rPr>
      </w:pPr>
    </w:p>
    <w:p w:rsidR="002E177C" w:rsidRPr="002E177C" w:rsidRDefault="002E177C" w:rsidP="002E177C">
      <w:pPr>
        <w:widowControl w:val="0"/>
        <w:suppressAutoHyphens/>
        <w:autoSpaceDN w:val="0"/>
        <w:spacing w:after="0" w:line="480" w:lineRule="auto"/>
        <w:jc w:val="both"/>
        <w:textAlignment w:val="baseline"/>
        <w:rPr>
          <w:rFonts w:ascii="Arial" w:eastAsia="Lucida Sans Unicode" w:hAnsi="Arial" w:cs="Arial"/>
          <w:bCs/>
          <w:color w:val="000000"/>
          <w:kern w:val="3"/>
          <w:sz w:val="24"/>
          <w:szCs w:val="24"/>
          <w:lang w:bidi="en-US"/>
        </w:rPr>
      </w:pPr>
      <w:r w:rsidRPr="002E177C">
        <w:rPr>
          <w:rFonts w:ascii="Arial" w:eastAsia="Lucida Sans Unicode" w:hAnsi="Arial" w:cs="Arial"/>
          <w:color w:val="000000"/>
          <w:kern w:val="3"/>
          <w:sz w:val="24"/>
          <w:szCs w:val="24"/>
          <w:lang w:bidi="en-US"/>
        </w:rPr>
        <w:t xml:space="preserve">Il paziente sottoposto ad intervento di chirurgia oncologica maggiore del distretto </w:t>
      </w:r>
      <w:proofErr w:type="spellStart"/>
      <w:r w:rsidRPr="002E177C">
        <w:rPr>
          <w:rFonts w:ascii="Arial" w:eastAsia="Lucida Sans Unicode" w:hAnsi="Arial" w:cs="Arial"/>
          <w:color w:val="000000"/>
          <w:kern w:val="3"/>
          <w:sz w:val="24"/>
          <w:szCs w:val="24"/>
          <w:lang w:bidi="en-US"/>
        </w:rPr>
        <w:t>cervico</w:t>
      </w:r>
      <w:proofErr w:type="spellEnd"/>
      <w:r w:rsidRPr="002E177C">
        <w:rPr>
          <w:rFonts w:ascii="Arial" w:eastAsia="Lucida Sans Unicode" w:hAnsi="Arial" w:cs="Arial"/>
          <w:color w:val="000000"/>
          <w:kern w:val="3"/>
          <w:sz w:val="24"/>
          <w:szCs w:val="24"/>
          <w:lang w:bidi="en-US"/>
        </w:rPr>
        <w:t xml:space="preserve"> facciale per il coinvolgimento di tre impo</w:t>
      </w:r>
      <w:r w:rsidR="002A1C12">
        <w:rPr>
          <w:rFonts w:ascii="Arial" w:eastAsia="Lucida Sans Unicode" w:hAnsi="Arial" w:cs="Arial"/>
          <w:color w:val="000000"/>
          <w:kern w:val="3"/>
          <w:sz w:val="24"/>
          <w:szCs w:val="24"/>
          <w:lang w:bidi="en-US"/>
        </w:rPr>
        <w:t xml:space="preserve">rtanti funzioni vitali, quella </w:t>
      </w:r>
      <w:r w:rsidRPr="002E177C">
        <w:rPr>
          <w:rFonts w:ascii="Arial" w:eastAsia="Lucida Sans Unicode" w:hAnsi="Arial" w:cs="Arial"/>
          <w:color w:val="000000"/>
          <w:kern w:val="3"/>
          <w:sz w:val="24"/>
          <w:szCs w:val="24"/>
          <w:lang w:bidi="en-US"/>
        </w:rPr>
        <w:t xml:space="preserve">respiratoria, fonatoria </w:t>
      </w:r>
      <w:proofErr w:type="gramStart"/>
      <w:r w:rsidRPr="002E177C">
        <w:rPr>
          <w:rFonts w:ascii="Arial" w:eastAsia="Lucida Sans Unicode" w:hAnsi="Arial" w:cs="Arial"/>
          <w:color w:val="000000"/>
          <w:kern w:val="3"/>
          <w:sz w:val="24"/>
          <w:szCs w:val="24"/>
          <w:lang w:bidi="en-US"/>
        </w:rPr>
        <w:t xml:space="preserve">e  </w:t>
      </w:r>
      <w:proofErr w:type="spellStart"/>
      <w:r w:rsidRPr="002E177C">
        <w:rPr>
          <w:rFonts w:ascii="Arial" w:eastAsia="Lucida Sans Unicode" w:hAnsi="Arial" w:cs="Arial"/>
          <w:color w:val="000000"/>
          <w:kern w:val="3"/>
          <w:sz w:val="24"/>
          <w:szCs w:val="24"/>
          <w:lang w:bidi="en-US"/>
        </w:rPr>
        <w:t>deglutitoria</w:t>
      </w:r>
      <w:proofErr w:type="spellEnd"/>
      <w:proofErr w:type="gramEnd"/>
      <w:r w:rsidRPr="002E177C">
        <w:rPr>
          <w:rFonts w:ascii="Arial" w:eastAsia="Lucida Sans Unicode" w:hAnsi="Arial" w:cs="Arial"/>
          <w:color w:val="000000"/>
          <w:kern w:val="3"/>
          <w:sz w:val="24"/>
          <w:szCs w:val="24"/>
          <w:lang w:bidi="en-US"/>
        </w:rPr>
        <w:t xml:space="preserve">,  </w:t>
      </w:r>
      <w:r w:rsidRPr="002E177C">
        <w:rPr>
          <w:rFonts w:ascii="Arial" w:eastAsia="Lucida Sans Unicode" w:hAnsi="Arial" w:cs="Arial"/>
          <w:bCs/>
          <w:color w:val="000000"/>
          <w:kern w:val="3"/>
          <w:sz w:val="24"/>
          <w:szCs w:val="24"/>
          <w:lang w:bidi="en-US"/>
        </w:rPr>
        <w:t xml:space="preserve">per  la complessità clinica e per la sempre maggiore presenza  di </w:t>
      </w:r>
      <w:proofErr w:type="spellStart"/>
      <w:r w:rsidRPr="002E177C">
        <w:rPr>
          <w:rFonts w:ascii="Arial" w:eastAsia="Lucida Sans Unicode" w:hAnsi="Arial" w:cs="Arial"/>
          <w:bCs/>
          <w:color w:val="000000"/>
          <w:kern w:val="3"/>
          <w:sz w:val="24"/>
          <w:szCs w:val="24"/>
          <w:lang w:bidi="en-US"/>
        </w:rPr>
        <w:t>coomorbilità</w:t>
      </w:r>
      <w:proofErr w:type="spellEnd"/>
      <w:r w:rsidRPr="002E177C">
        <w:rPr>
          <w:rFonts w:ascii="Arial" w:eastAsia="Lucida Sans Unicode" w:hAnsi="Arial" w:cs="Arial"/>
          <w:bCs/>
          <w:color w:val="000000"/>
          <w:kern w:val="3"/>
          <w:sz w:val="24"/>
          <w:szCs w:val="24"/>
          <w:lang w:bidi="en-US"/>
        </w:rPr>
        <w:t xml:space="preserve">, è </w:t>
      </w:r>
      <w:r w:rsidRPr="002E177C">
        <w:rPr>
          <w:rFonts w:ascii="Arial" w:eastAsia="Lucida Sans Unicode" w:hAnsi="Arial" w:cs="Arial"/>
          <w:color w:val="000000"/>
          <w:kern w:val="3"/>
          <w:sz w:val="24"/>
          <w:szCs w:val="24"/>
          <w:lang w:bidi="en-US"/>
        </w:rPr>
        <w:t>esposto  ad elevato rischio di complicanze</w:t>
      </w:r>
      <w:r w:rsidRPr="002E177C">
        <w:rPr>
          <w:rFonts w:ascii="Arial" w:eastAsia="Lucida Sans Unicode" w:hAnsi="Arial" w:cs="Arial"/>
          <w:bCs/>
          <w:color w:val="000000"/>
          <w:kern w:val="3"/>
          <w:sz w:val="24"/>
          <w:szCs w:val="24"/>
          <w:lang w:bidi="en-US"/>
        </w:rPr>
        <w:t xml:space="preserve">.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Il decorso post - operatorio dei paziente in relazione a questi fattori di rischio è assai complesso e disagev</w:t>
      </w:r>
      <w:r w:rsidR="00A825F5">
        <w:rPr>
          <w:rFonts w:ascii="Arial" w:eastAsia="Times New Roman" w:hAnsi="Arial" w:cs="Arial"/>
          <w:sz w:val="24"/>
          <w:szCs w:val="24"/>
          <w:lang w:eastAsia="ar-SA"/>
        </w:rPr>
        <w:t xml:space="preserve">ole ed è reso più difficoltoso </w:t>
      </w:r>
      <w:r w:rsidRPr="002E177C">
        <w:rPr>
          <w:rFonts w:ascii="Arial" w:eastAsia="Times New Roman" w:hAnsi="Arial" w:cs="Arial"/>
          <w:sz w:val="24"/>
          <w:szCs w:val="24"/>
          <w:lang w:eastAsia="ar-SA"/>
        </w:rPr>
        <w:t>dalla presenza di una via respiratoria artificiale (cannula tracheale), dalla nutrizione enterale con</w:t>
      </w:r>
      <w:r w:rsidR="00A825F5">
        <w:rPr>
          <w:rFonts w:ascii="Arial" w:eastAsia="Times New Roman" w:hAnsi="Arial" w:cs="Arial"/>
          <w:sz w:val="24"/>
          <w:szCs w:val="24"/>
          <w:lang w:eastAsia="ar-SA"/>
        </w:rPr>
        <w:t xml:space="preserve"> SNG o PEG, per la presenza di </w:t>
      </w:r>
      <w:r w:rsidRPr="002E177C">
        <w:rPr>
          <w:rFonts w:ascii="Arial" w:eastAsia="Times New Roman" w:hAnsi="Arial" w:cs="Arial"/>
          <w:sz w:val="24"/>
          <w:szCs w:val="24"/>
          <w:lang w:eastAsia="ar-SA"/>
        </w:rPr>
        <w:t>accesso vascolare centrale,</w:t>
      </w:r>
      <w:r w:rsidR="00A825F5">
        <w:rPr>
          <w:rFonts w:ascii="Arial" w:eastAsia="Times New Roman" w:hAnsi="Arial" w:cs="Arial"/>
          <w:sz w:val="24"/>
          <w:szCs w:val="24"/>
          <w:lang w:eastAsia="ar-SA"/>
        </w:rPr>
        <w:t xml:space="preserve"> dal catetere vescicale, dalla </w:t>
      </w:r>
      <w:r w:rsidRPr="002E177C">
        <w:rPr>
          <w:rFonts w:ascii="Arial" w:eastAsia="Times New Roman" w:hAnsi="Arial" w:cs="Arial"/>
          <w:sz w:val="24"/>
          <w:szCs w:val="24"/>
          <w:lang w:eastAsia="ar-SA"/>
        </w:rPr>
        <w:t>pompa elastomerica</w:t>
      </w:r>
      <w:r w:rsidR="00A825F5">
        <w:rPr>
          <w:rFonts w:ascii="Arial" w:eastAsia="Times New Roman" w:hAnsi="Arial" w:cs="Arial"/>
          <w:sz w:val="24"/>
          <w:szCs w:val="24"/>
          <w:lang w:eastAsia="ar-SA"/>
        </w:rPr>
        <w:t xml:space="preserve"> (per il controllo del dolore) </w:t>
      </w:r>
      <w:r w:rsidRPr="002E177C">
        <w:rPr>
          <w:rFonts w:ascii="Arial" w:eastAsia="Times New Roman" w:hAnsi="Arial" w:cs="Arial"/>
          <w:sz w:val="24"/>
          <w:szCs w:val="24"/>
          <w:lang w:eastAsia="ar-SA"/>
        </w:rPr>
        <w:t>e da uno o più drenaggi di aspirazione latero-cervicali. Inoltre l’impossibilità a parlare e l’alterazione dell’immagine corporea creano nel paziente, ansia e paura che, se non adeguatamente accolte, determi</w:t>
      </w:r>
      <w:r w:rsidR="00A825F5">
        <w:rPr>
          <w:rFonts w:ascii="Arial" w:eastAsia="Times New Roman" w:hAnsi="Arial" w:cs="Arial"/>
          <w:sz w:val="24"/>
          <w:szCs w:val="24"/>
          <w:lang w:eastAsia="ar-SA"/>
        </w:rPr>
        <w:t xml:space="preserve">nano un adattamento inadeguato al percorso di cura con ripercussioni negative </w:t>
      </w:r>
      <w:r w:rsidRPr="002E177C">
        <w:rPr>
          <w:rFonts w:ascii="Arial" w:eastAsia="Times New Roman" w:hAnsi="Arial" w:cs="Arial"/>
          <w:sz w:val="24"/>
          <w:szCs w:val="24"/>
          <w:lang w:eastAsia="ar-SA"/>
        </w:rPr>
        <w:t>sugli esiti clinici e sulla qualità di vita.</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In questo contesto clinico assistenziale, presso il reparto universitario di Otorinolaringoiatria dell’Azienda Ospedaliero Universitaria Città della Salute e della Scienza di Torino  Presidio Ospedaliero “Molinette”, il gruppo infermieristico, per migliorare </w:t>
      </w:r>
      <w:r w:rsidRPr="002E177C">
        <w:rPr>
          <w:rFonts w:ascii="Arial" w:eastAsia="Times New Roman" w:hAnsi="Arial" w:cs="Arial"/>
          <w:sz w:val="24"/>
          <w:szCs w:val="24"/>
          <w:lang w:eastAsia="ar-SA"/>
        </w:rPr>
        <w:lastRenderedPageBreak/>
        <w:t>la qualità delle cure  e  gli esiti clinici;  in una visione  olistica dell’assistenza e nell’ottica della personalizzazione delle cure, ha  deciso di intraprendere un percorso formativo atto a sviluppare competenze avanzate nel settore delle terapie complementari e più precisamente in quelle in grado di attivare, le energie vitali del paziente.</w:t>
      </w:r>
    </w:p>
    <w:p w:rsidR="002E177C" w:rsidRPr="002E177C" w:rsidRDefault="00A825F5"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In questo ambito, </w:t>
      </w:r>
      <w:r w:rsidR="002E177C" w:rsidRPr="002E177C">
        <w:rPr>
          <w:rFonts w:ascii="Arial" w:eastAsia="Times New Roman" w:hAnsi="Arial" w:cs="Arial"/>
          <w:sz w:val="24"/>
          <w:szCs w:val="24"/>
          <w:lang w:eastAsia="ar-SA"/>
        </w:rPr>
        <w:t>tra le varie tecn</w:t>
      </w:r>
      <w:r>
        <w:rPr>
          <w:rFonts w:ascii="Arial" w:eastAsia="Times New Roman" w:hAnsi="Arial" w:cs="Arial"/>
          <w:sz w:val="24"/>
          <w:szCs w:val="24"/>
          <w:lang w:eastAsia="ar-SA"/>
        </w:rPr>
        <w:t xml:space="preserve">iche, si è deciso di utilizzare quella del </w:t>
      </w:r>
      <w:r w:rsidR="002E177C" w:rsidRPr="002E177C">
        <w:rPr>
          <w:rFonts w:ascii="Arial" w:eastAsia="Times New Roman" w:hAnsi="Arial" w:cs="Arial"/>
          <w:sz w:val="24"/>
          <w:szCs w:val="24"/>
          <w:lang w:eastAsia="ar-SA"/>
        </w:rPr>
        <w:t>Tocco Armonico</w:t>
      </w:r>
      <w:r w:rsidR="002E177C"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ovvero un massaggio lento, inve</w:t>
      </w:r>
      <w:r w:rsidR="002A1C12">
        <w:rPr>
          <w:rFonts w:ascii="Arial" w:eastAsia="Times New Roman" w:hAnsi="Arial" w:cs="Arial"/>
          <w:sz w:val="24"/>
          <w:szCs w:val="24"/>
          <w:lang w:eastAsia="ar-SA"/>
        </w:rPr>
        <w:t xml:space="preserve">ntato nel 1997 dall’infermiere </w:t>
      </w:r>
      <w:r w:rsidR="002E177C" w:rsidRPr="002E177C">
        <w:rPr>
          <w:rFonts w:ascii="Arial" w:eastAsia="Times New Roman" w:hAnsi="Arial" w:cs="Arial"/>
          <w:sz w:val="24"/>
          <w:szCs w:val="24"/>
          <w:lang w:eastAsia="ar-SA"/>
        </w:rPr>
        <w:t>Enzo D’Antoni.</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La tecnica basata sulla consapevol</w:t>
      </w:r>
      <w:r w:rsidR="00A825F5">
        <w:rPr>
          <w:rFonts w:ascii="Arial" w:eastAsia="Times New Roman" w:hAnsi="Arial" w:cs="Arial"/>
          <w:sz w:val="24"/>
          <w:szCs w:val="24"/>
          <w:lang w:eastAsia="ar-SA"/>
        </w:rPr>
        <w:t xml:space="preserve">ezza e la capacità di dirigere </w:t>
      </w:r>
      <w:r w:rsidRPr="002E177C">
        <w:rPr>
          <w:rFonts w:ascii="Arial" w:eastAsia="Times New Roman" w:hAnsi="Arial" w:cs="Arial"/>
          <w:sz w:val="24"/>
          <w:szCs w:val="24"/>
          <w:lang w:eastAsia="ar-SA"/>
        </w:rPr>
        <w:t>le energie vitali della persona ricevente, agisce in favore dei meccanismi naturali del corpo con l’obbiettivo di fare stare bene il paziente.</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Il tocco proposto da Enzo D’Antoni è sensibile, lento e riequilibrante, la lentezza del tocco, come già dimostrato,</w:t>
      </w:r>
      <w:r w:rsidRPr="002E177C">
        <w:rPr>
          <w:rFonts w:ascii="Arial" w:eastAsia="Times New Roman" w:hAnsi="Arial" w:cs="Arial"/>
          <w:sz w:val="24"/>
          <w:szCs w:val="24"/>
          <w:vertAlign w:val="superscript"/>
          <w:lang w:eastAsia="ar-SA"/>
        </w:rPr>
        <w:t>1</w:t>
      </w:r>
      <w:r w:rsidRPr="002E177C">
        <w:rPr>
          <w:rFonts w:ascii="Arial" w:eastAsia="Times New Roman" w:hAnsi="Arial" w:cs="Arial"/>
          <w:sz w:val="24"/>
          <w:szCs w:val="24"/>
          <w:lang w:eastAsia="ar-SA"/>
        </w:rPr>
        <w:t xml:space="preserve"> crea cambiamenti benefici sia per gli organi interni ma anche per tutto</w:t>
      </w:r>
      <w:r w:rsidR="00A825F5">
        <w:rPr>
          <w:rFonts w:ascii="Arial" w:eastAsia="Times New Roman" w:hAnsi="Arial" w:cs="Arial"/>
          <w:sz w:val="24"/>
          <w:szCs w:val="24"/>
          <w:lang w:eastAsia="ar-SA"/>
        </w:rPr>
        <w:t xml:space="preserve"> l’organismo. Vengono attivati processi di miglioramento funzionale </w:t>
      </w:r>
      <w:r w:rsidRPr="002E177C">
        <w:rPr>
          <w:rFonts w:ascii="Arial" w:eastAsia="Times New Roman" w:hAnsi="Arial" w:cs="Arial"/>
          <w:sz w:val="24"/>
          <w:szCs w:val="24"/>
          <w:lang w:eastAsia="ar-SA"/>
        </w:rPr>
        <w:t>a livello di diversi sistemi ed ap</w:t>
      </w:r>
      <w:r w:rsidR="00A825F5">
        <w:rPr>
          <w:rFonts w:ascii="Arial" w:eastAsia="Times New Roman" w:hAnsi="Arial" w:cs="Arial"/>
          <w:sz w:val="24"/>
          <w:szCs w:val="24"/>
          <w:lang w:eastAsia="ar-SA"/>
        </w:rPr>
        <w:t>parati (</w:t>
      </w:r>
      <w:r w:rsidRPr="002E177C">
        <w:rPr>
          <w:rFonts w:ascii="Arial" w:eastAsia="Times New Roman" w:hAnsi="Arial" w:cs="Arial"/>
          <w:sz w:val="24"/>
          <w:szCs w:val="24"/>
          <w:lang w:eastAsia="ar-SA"/>
        </w:rPr>
        <w:t xml:space="preserve">nervoso, immunitario, endocrino).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A livello nervoso viene coinvolta la neocorteccia con conseguente incremento di produzione di </w:t>
      </w:r>
      <w:r w:rsidRPr="002E177C">
        <w:rPr>
          <w:rFonts w:ascii="Arial" w:eastAsia="Times New Roman" w:hAnsi="Arial" w:cs="Arial"/>
          <w:b/>
          <w:sz w:val="24"/>
          <w:szCs w:val="24"/>
          <w:lang w:eastAsia="ar-SA"/>
        </w:rPr>
        <w:t>ossitocina</w:t>
      </w:r>
      <w:r w:rsidRPr="002E177C">
        <w:rPr>
          <w:rFonts w:ascii="Arial" w:eastAsia="Times New Roman" w:hAnsi="Arial" w:cs="Arial"/>
          <w:sz w:val="24"/>
          <w:szCs w:val="24"/>
          <w:vertAlign w:val="superscript"/>
          <w:lang w:eastAsia="ar-SA"/>
        </w:rPr>
        <w:t>2</w:t>
      </w:r>
      <w:r w:rsidR="00A825F5">
        <w:rPr>
          <w:rFonts w:ascii="Arial" w:eastAsia="Times New Roman" w:hAnsi="Arial" w:cs="Arial"/>
          <w:sz w:val="24"/>
          <w:szCs w:val="24"/>
          <w:lang w:eastAsia="ar-SA"/>
        </w:rPr>
        <w:t xml:space="preserve"> (ormone della socialità</w:t>
      </w:r>
      <w:r w:rsidRPr="002E177C">
        <w:rPr>
          <w:rFonts w:ascii="Arial" w:eastAsia="Times New Roman" w:hAnsi="Arial" w:cs="Arial"/>
          <w:sz w:val="24"/>
          <w:szCs w:val="24"/>
          <w:lang w:eastAsia="ar-SA"/>
        </w:rPr>
        <w:t xml:space="preserve">) con effetti calmanti e rilassanti perché in grado di favorire il rallentamento dell’attività delle ghiandole surrenali deputate alla produzione di ormoni dello stress; di </w:t>
      </w:r>
      <w:r w:rsidRPr="002E177C">
        <w:rPr>
          <w:rFonts w:ascii="Arial" w:eastAsia="Times New Roman" w:hAnsi="Arial" w:cs="Arial"/>
          <w:b/>
          <w:sz w:val="24"/>
          <w:szCs w:val="24"/>
          <w:lang w:eastAsia="ar-SA"/>
        </w:rPr>
        <w:t>vasopressina</w:t>
      </w:r>
      <w:r w:rsidRPr="002E177C">
        <w:rPr>
          <w:rFonts w:ascii="Arial" w:eastAsia="Times New Roman" w:hAnsi="Arial" w:cs="Arial"/>
          <w:sz w:val="24"/>
          <w:szCs w:val="24"/>
          <w:vertAlign w:val="superscript"/>
          <w:lang w:eastAsia="ar-SA"/>
        </w:rPr>
        <w:t>3 4 5 6</w:t>
      </w:r>
      <w:r w:rsidR="00A825F5">
        <w:rPr>
          <w:rFonts w:ascii="Arial" w:eastAsia="Times New Roman" w:hAnsi="Arial" w:cs="Arial"/>
          <w:sz w:val="24"/>
          <w:szCs w:val="24"/>
          <w:lang w:eastAsia="ar-SA"/>
        </w:rPr>
        <w:t xml:space="preserve"> (influenza la memoria sociale</w:t>
      </w:r>
      <w:r w:rsidRPr="002E177C">
        <w:rPr>
          <w:rFonts w:ascii="Arial" w:eastAsia="Times New Roman" w:hAnsi="Arial" w:cs="Arial"/>
          <w:sz w:val="24"/>
          <w:szCs w:val="24"/>
          <w:lang w:eastAsia="ar-SA"/>
        </w:rPr>
        <w:t xml:space="preserve">); di </w:t>
      </w:r>
      <w:r w:rsidRPr="002E177C">
        <w:rPr>
          <w:rFonts w:ascii="Arial" w:eastAsia="Times New Roman" w:hAnsi="Arial" w:cs="Arial"/>
          <w:b/>
          <w:sz w:val="24"/>
          <w:szCs w:val="24"/>
          <w:lang w:eastAsia="ar-SA"/>
        </w:rPr>
        <w:t>dopamina</w:t>
      </w:r>
      <w:r w:rsidR="00A825F5">
        <w:rPr>
          <w:rFonts w:ascii="Arial" w:eastAsia="Times New Roman" w:hAnsi="Arial" w:cs="Arial"/>
          <w:sz w:val="24"/>
          <w:szCs w:val="24"/>
          <w:lang w:eastAsia="ar-SA"/>
        </w:rPr>
        <w:t xml:space="preserve"> (senso di piacevolezza</w:t>
      </w:r>
      <w:r w:rsidRPr="002E177C">
        <w:rPr>
          <w:rFonts w:ascii="Arial" w:eastAsia="Times New Roman" w:hAnsi="Arial" w:cs="Arial"/>
          <w:sz w:val="24"/>
          <w:szCs w:val="24"/>
          <w:lang w:eastAsia="ar-SA"/>
        </w:rPr>
        <w:t xml:space="preserve">); di </w:t>
      </w:r>
      <w:r w:rsidRPr="002E177C">
        <w:rPr>
          <w:rFonts w:ascii="Arial" w:eastAsia="Times New Roman" w:hAnsi="Arial" w:cs="Arial"/>
          <w:b/>
          <w:sz w:val="24"/>
          <w:szCs w:val="24"/>
          <w:lang w:eastAsia="ar-SA"/>
        </w:rPr>
        <w:t>serotonina</w:t>
      </w:r>
      <w:r w:rsidR="00A825F5">
        <w:rPr>
          <w:rFonts w:ascii="Arial" w:eastAsia="Times New Roman" w:hAnsi="Arial" w:cs="Arial"/>
          <w:sz w:val="24"/>
          <w:szCs w:val="24"/>
          <w:lang w:eastAsia="ar-SA"/>
        </w:rPr>
        <w:t xml:space="preserve"> (</w:t>
      </w:r>
      <w:r w:rsidR="002A1C12">
        <w:rPr>
          <w:rFonts w:ascii="Arial" w:eastAsia="Times New Roman" w:hAnsi="Arial" w:cs="Arial"/>
          <w:sz w:val="24"/>
          <w:szCs w:val="24"/>
          <w:lang w:eastAsia="ar-SA"/>
        </w:rPr>
        <w:t>migliora l’umore</w:t>
      </w:r>
      <w:r w:rsidRPr="002E177C">
        <w:rPr>
          <w:rFonts w:ascii="Arial" w:eastAsia="Times New Roman" w:hAnsi="Arial" w:cs="Arial"/>
          <w:sz w:val="24"/>
          <w:szCs w:val="24"/>
          <w:lang w:eastAsia="ar-SA"/>
        </w:rPr>
        <w:t xml:space="preserve">) e di </w:t>
      </w:r>
      <w:r w:rsidRPr="002E177C">
        <w:rPr>
          <w:rFonts w:ascii="Arial" w:eastAsia="Times New Roman" w:hAnsi="Arial" w:cs="Arial"/>
          <w:b/>
          <w:sz w:val="24"/>
          <w:szCs w:val="24"/>
          <w:lang w:eastAsia="ar-SA"/>
        </w:rPr>
        <w:t>endorfine</w:t>
      </w:r>
      <w:r w:rsidR="00A825F5">
        <w:rPr>
          <w:rFonts w:ascii="Arial" w:eastAsia="Times New Roman" w:hAnsi="Arial" w:cs="Arial"/>
          <w:sz w:val="24"/>
          <w:szCs w:val="24"/>
          <w:lang w:eastAsia="ar-SA"/>
        </w:rPr>
        <w:t xml:space="preserve"> (riducono il dolore</w:t>
      </w:r>
      <w:r w:rsidRPr="002E177C">
        <w:rPr>
          <w:rFonts w:ascii="Arial" w:eastAsia="Times New Roman" w:hAnsi="Arial" w:cs="Arial"/>
          <w:sz w:val="24"/>
          <w:szCs w:val="24"/>
          <w:lang w:eastAsia="ar-SA"/>
        </w:rPr>
        <w:t xml:space="preserve">). Inoltre alti livelli di ossitocina si riscontrano anche nella persona che massaggia che al termine del trattamento, a differenza di altre </w:t>
      </w:r>
      <w:r w:rsidR="00A825F5">
        <w:rPr>
          <w:rFonts w:ascii="Arial" w:eastAsia="Times New Roman" w:hAnsi="Arial" w:cs="Arial"/>
          <w:sz w:val="24"/>
          <w:szCs w:val="24"/>
          <w:lang w:eastAsia="ar-SA"/>
        </w:rPr>
        <w:t xml:space="preserve">tecniche di massaggio, avverte </w:t>
      </w:r>
      <w:r w:rsidRPr="002E177C">
        <w:rPr>
          <w:rFonts w:ascii="Arial" w:eastAsia="Times New Roman" w:hAnsi="Arial" w:cs="Arial"/>
          <w:sz w:val="24"/>
          <w:szCs w:val="24"/>
          <w:lang w:eastAsia="ar-SA"/>
        </w:rPr>
        <w:t>un</w:t>
      </w:r>
      <w:r w:rsidR="00A825F5">
        <w:rPr>
          <w:rFonts w:ascii="Arial" w:eastAsia="Times New Roman" w:hAnsi="Arial" w:cs="Arial"/>
          <w:sz w:val="24"/>
          <w:szCs w:val="24"/>
          <w:lang w:eastAsia="ar-SA"/>
        </w:rPr>
        <w:t xml:space="preserve">a sensazione di rilassamento e </w:t>
      </w:r>
      <w:r w:rsidRPr="002E177C">
        <w:rPr>
          <w:rFonts w:ascii="Arial" w:eastAsia="Times New Roman" w:hAnsi="Arial" w:cs="Arial"/>
          <w:sz w:val="24"/>
          <w:szCs w:val="24"/>
          <w:lang w:eastAsia="ar-SA"/>
        </w:rPr>
        <w:t xml:space="preserve">benessere </w:t>
      </w:r>
      <w:proofErr w:type="spellStart"/>
      <w:r w:rsidRPr="002E177C">
        <w:rPr>
          <w:rFonts w:ascii="Arial" w:eastAsia="Times New Roman" w:hAnsi="Arial" w:cs="Arial"/>
          <w:sz w:val="24"/>
          <w:szCs w:val="24"/>
          <w:lang w:eastAsia="ar-SA"/>
        </w:rPr>
        <w:t>psico</w:t>
      </w:r>
      <w:proofErr w:type="spellEnd"/>
      <w:r w:rsidRPr="002E177C">
        <w:rPr>
          <w:rFonts w:ascii="Arial" w:eastAsia="Times New Roman" w:hAnsi="Arial" w:cs="Arial"/>
          <w:sz w:val="24"/>
          <w:szCs w:val="24"/>
          <w:lang w:eastAsia="ar-SA"/>
        </w:rPr>
        <w:t xml:space="preserve"> fisico</w:t>
      </w:r>
      <w:r w:rsidRPr="002E177C">
        <w:rPr>
          <w:rFonts w:ascii="Arial" w:eastAsia="Times New Roman" w:hAnsi="Arial" w:cs="Arial"/>
          <w:sz w:val="24"/>
          <w:szCs w:val="24"/>
          <w:vertAlign w:val="superscript"/>
          <w:lang w:eastAsia="ar-SA"/>
        </w:rPr>
        <w:t>7</w:t>
      </w:r>
      <w:r w:rsidRPr="002E177C">
        <w:rPr>
          <w:rFonts w:ascii="Arial" w:eastAsia="Times New Roman" w:hAnsi="Arial" w:cs="Arial"/>
          <w:sz w:val="24"/>
          <w:szCs w:val="24"/>
          <w:lang w:eastAsia="ar-SA"/>
        </w:rPr>
        <w:t>.</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Il Tocco Armonico</w:t>
      </w:r>
      <w:r w:rsidRPr="002E177C">
        <w:rPr>
          <w:rFonts w:ascii="Arial" w:eastAsia="Lucida Sans Unicode" w:hAnsi="Arial" w:cs="Arial"/>
          <w:b/>
          <w:color w:val="000000"/>
          <w:kern w:val="3"/>
          <w:sz w:val="24"/>
          <w:szCs w:val="24"/>
          <w:vertAlign w:val="superscript"/>
          <w:lang w:bidi="en-US"/>
        </w:rPr>
        <w:t>®</w:t>
      </w:r>
      <w:r w:rsidRPr="002E177C">
        <w:rPr>
          <w:rFonts w:ascii="Arial" w:eastAsia="Times New Roman" w:hAnsi="Arial" w:cs="Arial"/>
          <w:sz w:val="24"/>
          <w:szCs w:val="24"/>
          <w:lang w:eastAsia="ar-SA"/>
        </w:rPr>
        <w:t xml:space="preserve"> non prevede una serie di tecniche manuali prestabilite ma si adatta elle esigenze di chi lo riceve. L’operatore previa attenta osservazione del paziente va ad agire sulle aree corporee maggiormente contratte o doloranti oppure su zone che appaiono più ipotonich</w:t>
      </w:r>
      <w:r w:rsidR="00A825F5">
        <w:rPr>
          <w:rFonts w:ascii="Arial" w:eastAsia="Times New Roman" w:hAnsi="Arial" w:cs="Arial"/>
          <w:sz w:val="24"/>
          <w:szCs w:val="24"/>
          <w:lang w:eastAsia="ar-SA"/>
        </w:rPr>
        <w:t xml:space="preserve">e o lasse allo scopo di </w:t>
      </w:r>
      <w:r w:rsidRPr="002E177C">
        <w:rPr>
          <w:rFonts w:ascii="Arial" w:eastAsia="Times New Roman" w:hAnsi="Arial" w:cs="Arial"/>
          <w:sz w:val="24"/>
          <w:szCs w:val="24"/>
          <w:lang w:eastAsia="ar-SA"/>
        </w:rPr>
        <w:t>invertirne la co</w:t>
      </w:r>
      <w:r w:rsidR="00A825F5">
        <w:rPr>
          <w:rFonts w:ascii="Arial" w:eastAsia="Times New Roman" w:hAnsi="Arial" w:cs="Arial"/>
          <w:sz w:val="24"/>
          <w:szCs w:val="24"/>
          <w:lang w:eastAsia="ar-SA"/>
        </w:rPr>
        <w:t xml:space="preserve">ndizione clinica di malessere, </w:t>
      </w:r>
      <w:r w:rsidRPr="002E177C">
        <w:rPr>
          <w:rFonts w:ascii="Arial" w:eastAsia="Times New Roman" w:hAnsi="Arial" w:cs="Arial"/>
          <w:sz w:val="24"/>
          <w:szCs w:val="24"/>
          <w:lang w:eastAsia="ar-SA"/>
        </w:rPr>
        <w:t>apportando benessere a tutto l’organismo.</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lastRenderedPageBreak/>
        <w:t>Le mani si m</w:t>
      </w:r>
      <w:r w:rsidR="00A825F5">
        <w:rPr>
          <w:rFonts w:ascii="Arial" w:eastAsia="Times New Roman" w:hAnsi="Arial" w:cs="Arial"/>
          <w:sz w:val="24"/>
          <w:szCs w:val="24"/>
          <w:lang w:eastAsia="ar-SA"/>
        </w:rPr>
        <w:t xml:space="preserve">uovono in un lento assecondare </w:t>
      </w:r>
      <w:r w:rsidRPr="002E177C">
        <w:rPr>
          <w:rFonts w:ascii="Arial" w:eastAsia="Times New Roman" w:hAnsi="Arial" w:cs="Arial"/>
          <w:sz w:val="24"/>
          <w:szCs w:val="24"/>
          <w:lang w:eastAsia="ar-SA"/>
        </w:rPr>
        <w:t>le richieste di tocco del paziente agendo dove il corpo lo conduce e lo guida. Attraverso i micro</w:t>
      </w:r>
      <w:r w:rsidR="00A825F5">
        <w:rPr>
          <w:rFonts w:ascii="Arial" w:eastAsia="Times New Roman" w:hAnsi="Arial" w:cs="Arial"/>
          <w:sz w:val="24"/>
          <w:szCs w:val="24"/>
          <w:lang w:eastAsia="ar-SA"/>
        </w:rPr>
        <w:t xml:space="preserve"> movimenti </w:t>
      </w:r>
      <w:r w:rsidRPr="002E177C">
        <w:rPr>
          <w:rFonts w:ascii="Arial" w:eastAsia="Times New Roman" w:hAnsi="Arial" w:cs="Arial"/>
          <w:sz w:val="24"/>
          <w:szCs w:val="24"/>
          <w:lang w:eastAsia="ar-SA"/>
        </w:rPr>
        <w:t>le mani seguono i tessuti che si attivano energicamente.</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La tecnica favorisce attraverso il linguaggio non verbale la relazione empatica tra il paziente e l’infermiere dove l’empatia tra i due soggetti si manifesta in modo del tutto naturale. F</w:t>
      </w:r>
      <w:r w:rsidR="00A825F5">
        <w:rPr>
          <w:rFonts w:ascii="Arial" w:eastAsia="Times New Roman" w:hAnsi="Arial" w:cs="Arial"/>
          <w:sz w:val="24"/>
          <w:szCs w:val="24"/>
          <w:lang w:eastAsia="ar-SA"/>
        </w:rPr>
        <w:t xml:space="preserve">avorisce altresì </w:t>
      </w:r>
      <w:r w:rsidRPr="002E177C">
        <w:rPr>
          <w:rFonts w:ascii="Arial" w:eastAsia="Times New Roman" w:hAnsi="Arial" w:cs="Arial"/>
          <w:sz w:val="24"/>
          <w:szCs w:val="24"/>
          <w:lang w:eastAsia="ar-SA"/>
        </w:rPr>
        <w:t>l’adattamento del paziente alla malattia ed al percorso di cura fornendo supporto emotivo rassicurazione, accettazione, incoraggiamento speranza e sentimento di fiducia.</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Il percorso formativo degli infermieri in collaborazione con l’area di formazione azi</w:t>
      </w:r>
      <w:r w:rsidR="00A825F5">
        <w:rPr>
          <w:rFonts w:ascii="Arial" w:eastAsia="Times New Roman" w:hAnsi="Arial" w:cs="Arial"/>
          <w:sz w:val="24"/>
          <w:szCs w:val="24"/>
          <w:lang w:eastAsia="ar-SA"/>
        </w:rPr>
        <w:t>endale è iniziato nell’anno 2012</w:t>
      </w:r>
      <w:r w:rsidRPr="002E177C">
        <w:rPr>
          <w:rFonts w:ascii="Arial" w:eastAsia="Times New Roman" w:hAnsi="Arial" w:cs="Arial"/>
          <w:sz w:val="24"/>
          <w:szCs w:val="24"/>
          <w:lang w:eastAsia="ar-SA"/>
        </w:rPr>
        <w:t>, con l’obbiettivo di formare t</w:t>
      </w:r>
      <w:r w:rsidR="00A825F5">
        <w:rPr>
          <w:rFonts w:ascii="Arial" w:eastAsia="Times New Roman" w:hAnsi="Arial" w:cs="Arial"/>
          <w:sz w:val="24"/>
          <w:szCs w:val="24"/>
          <w:lang w:eastAsia="ar-SA"/>
        </w:rPr>
        <w:t xml:space="preserve">utta l’equipe infermieristica </w:t>
      </w:r>
      <w:r w:rsidRPr="002E177C">
        <w:rPr>
          <w:rFonts w:ascii="Arial" w:eastAsia="Times New Roman" w:hAnsi="Arial" w:cs="Arial"/>
          <w:sz w:val="24"/>
          <w:szCs w:val="24"/>
          <w:lang w:eastAsia="ar-SA"/>
        </w:rPr>
        <w:t xml:space="preserve">ed è tuttora in essere.  Il corso della durata di cento ore prevede delle lezioni teoriche e delle applicazioni pratiche, dove il discente, seguito dallo stesso Enzo D’Antoni e dalla sua </w:t>
      </w:r>
      <w:r w:rsidR="00A825F5">
        <w:rPr>
          <w:rFonts w:ascii="Arial" w:eastAsia="Times New Roman" w:hAnsi="Arial" w:cs="Arial"/>
          <w:sz w:val="24"/>
          <w:szCs w:val="24"/>
          <w:lang w:eastAsia="ar-SA"/>
        </w:rPr>
        <w:t xml:space="preserve">collaboratrice Erika Mainardi, </w:t>
      </w:r>
      <w:r w:rsidRPr="002E177C">
        <w:rPr>
          <w:rFonts w:ascii="Arial" w:eastAsia="Times New Roman" w:hAnsi="Arial" w:cs="Arial"/>
          <w:sz w:val="24"/>
          <w:szCs w:val="24"/>
          <w:lang w:eastAsia="ar-SA"/>
        </w:rPr>
        <w:t>si esercita nella tecnica.</w:t>
      </w:r>
    </w:p>
    <w:p w:rsidR="002E177C" w:rsidRPr="002E177C" w:rsidRDefault="002E177C" w:rsidP="002E177C">
      <w:pPr>
        <w:autoSpaceDE w:val="0"/>
        <w:autoSpaceDN w:val="0"/>
        <w:adjustRightInd w:val="0"/>
        <w:spacing w:after="0" w:line="480" w:lineRule="auto"/>
        <w:jc w:val="both"/>
        <w:rPr>
          <w:rFonts w:ascii="Arial" w:eastAsia="Calibri" w:hAnsi="Arial" w:cs="Arial"/>
          <w:b/>
          <w:color w:val="000000"/>
          <w:sz w:val="24"/>
          <w:szCs w:val="24"/>
        </w:rPr>
      </w:pPr>
      <w:r w:rsidRPr="002E177C">
        <w:rPr>
          <w:rFonts w:ascii="Arial" w:eastAsia="Calibri" w:hAnsi="Arial" w:cs="Arial"/>
          <w:b/>
          <w:color w:val="000000"/>
          <w:sz w:val="24"/>
          <w:szCs w:val="24"/>
        </w:rPr>
        <w:t xml:space="preserve">Obbiettivo dello studio </w:t>
      </w:r>
    </w:p>
    <w:p w:rsidR="002E177C" w:rsidRPr="002E177C" w:rsidRDefault="002E177C" w:rsidP="002E177C">
      <w:pPr>
        <w:autoSpaceDE w:val="0"/>
        <w:autoSpaceDN w:val="0"/>
        <w:adjustRightInd w:val="0"/>
        <w:spacing w:after="0" w:line="480" w:lineRule="auto"/>
        <w:jc w:val="both"/>
        <w:rPr>
          <w:rFonts w:ascii="Arial" w:eastAsia="Calibri" w:hAnsi="Arial" w:cs="Arial"/>
          <w:color w:val="000000"/>
          <w:sz w:val="24"/>
          <w:szCs w:val="24"/>
        </w:rPr>
      </w:pPr>
      <w:r w:rsidRPr="002E177C">
        <w:rPr>
          <w:rFonts w:ascii="Arial" w:eastAsia="Calibri" w:hAnsi="Arial" w:cs="Arial"/>
          <w:color w:val="000000"/>
          <w:sz w:val="24"/>
          <w:szCs w:val="24"/>
        </w:rPr>
        <w:t>L’obiettivo generale della ricerca è quello di valutare l’efficacia del Tocco Armonico</w:t>
      </w:r>
      <w:r w:rsidRPr="002E177C">
        <w:rPr>
          <w:rFonts w:ascii="Arial" w:eastAsia="Calibri" w:hAnsi="Arial" w:cs="Arial"/>
          <w:color w:val="000000"/>
          <w:sz w:val="24"/>
          <w:szCs w:val="24"/>
          <w:shd w:val="clear" w:color="auto" w:fill="FFFFFF"/>
          <w:vertAlign w:val="superscript"/>
        </w:rPr>
        <w:t>®</w:t>
      </w:r>
      <w:r w:rsidRPr="002E177C">
        <w:rPr>
          <w:rFonts w:ascii="Arial" w:eastAsia="Calibri" w:hAnsi="Arial" w:cs="Arial"/>
          <w:color w:val="000000"/>
          <w:sz w:val="24"/>
          <w:szCs w:val="24"/>
        </w:rPr>
        <w:t xml:space="preserve"> nel trattamento di pazienti in partico</w:t>
      </w:r>
      <w:r w:rsidR="00A825F5">
        <w:rPr>
          <w:rFonts w:ascii="Arial" w:eastAsia="Calibri" w:hAnsi="Arial" w:cs="Arial"/>
          <w:color w:val="000000"/>
          <w:sz w:val="24"/>
          <w:szCs w:val="24"/>
        </w:rPr>
        <w:t>lari situazioni assistenziali; i</w:t>
      </w:r>
      <w:r w:rsidRPr="002E177C">
        <w:rPr>
          <w:rFonts w:ascii="Arial" w:eastAsia="Calibri" w:hAnsi="Arial" w:cs="Arial"/>
          <w:color w:val="000000"/>
          <w:sz w:val="24"/>
          <w:szCs w:val="24"/>
        </w:rPr>
        <w:t xml:space="preserve">n particolare si vuole verificare se in conseguenza al trattamento è avvenuta: </w:t>
      </w:r>
    </w:p>
    <w:p w:rsidR="002E177C" w:rsidRPr="002E177C" w:rsidRDefault="002E177C" w:rsidP="002E177C">
      <w:pPr>
        <w:autoSpaceDE w:val="0"/>
        <w:autoSpaceDN w:val="0"/>
        <w:adjustRightInd w:val="0"/>
        <w:spacing w:after="0" w:line="480" w:lineRule="auto"/>
        <w:ind w:left="851"/>
        <w:jc w:val="both"/>
        <w:rPr>
          <w:rFonts w:ascii="Arial" w:eastAsia="Calibri" w:hAnsi="Arial" w:cs="Arial"/>
          <w:color w:val="000000"/>
          <w:sz w:val="24"/>
          <w:szCs w:val="24"/>
        </w:rPr>
      </w:pPr>
      <w:r w:rsidRPr="002E177C">
        <w:rPr>
          <w:rFonts w:ascii="Arial" w:eastAsia="Calibri" w:hAnsi="Arial" w:cs="Arial"/>
          <w:color w:val="000000"/>
          <w:sz w:val="24"/>
          <w:szCs w:val="24"/>
        </w:rPr>
        <w:t xml:space="preserve">• una riduzione del dolore percepito del paziente; </w:t>
      </w:r>
    </w:p>
    <w:p w:rsidR="002E177C" w:rsidRPr="002E177C" w:rsidRDefault="002E177C" w:rsidP="002E177C">
      <w:pPr>
        <w:tabs>
          <w:tab w:val="left" w:pos="993"/>
        </w:tabs>
        <w:autoSpaceDE w:val="0"/>
        <w:autoSpaceDN w:val="0"/>
        <w:adjustRightInd w:val="0"/>
        <w:spacing w:after="0" w:line="480" w:lineRule="auto"/>
        <w:ind w:left="851"/>
        <w:jc w:val="both"/>
        <w:rPr>
          <w:rFonts w:ascii="Arial" w:eastAsia="Calibri" w:hAnsi="Arial" w:cs="Arial"/>
          <w:color w:val="000000"/>
          <w:sz w:val="24"/>
          <w:szCs w:val="24"/>
        </w:rPr>
      </w:pPr>
      <w:r w:rsidRPr="002E177C">
        <w:rPr>
          <w:rFonts w:ascii="Arial" w:eastAsia="Calibri" w:hAnsi="Arial" w:cs="Arial"/>
          <w:color w:val="000000"/>
          <w:sz w:val="24"/>
          <w:szCs w:val="24"/>
        </w:rPr>
        <w:t xml:space="preserve">• una riduzione del </w:t>
      </w:r>
      <w:proofErr w:type="spellStart"/>
      <w:r w:rsidRPr="002E177C">
        <w:rPr>
          <w:rFonts w:ascii="Arial" w:eastAsia="Calibri" w:hAnsi="Arial" w:cs="Arial"/>
          <w:color w:val="000000"/>
          <w:sz w:val="24"/>
          <w:szCs w:val="24"/>
        </w:rPr>
        <w:t>distress</w:t>
      </w:r>
      <w:proofErr w:type="spellEnd"/>
      <w:r w:rsidRPr="002E177C">
        <w:rPr>
          <w:rFonts w:ascii="Arial" w:eastAsia="Calibri" w:hAnsi="Arial" w:cs="Arial"/>
          <w:color w:val="000000"/>
          <w:sz w:val="24"/>
          <w:szCs w:val="24"/>
        </w:rPr>
        <w:t xml:space="preserve"> personale e quindi se presenti una diminuzione delle emozioni negative e un conseguente aumento del benessere psicofisico; </w:t>
      </w:r>
    </w:p>
    <w:p w:rsidR="002E177C" w:rsidRPr="002E177C" w:rsidRDefault="002E177C" w:rsidP="002E177C">
      <w:pPr>
        <w:autoSpaceDE w:val="0"/>
        <w:autoSpaceDN w:val="0"/>
        <w:adjustRightInd w:val="0"/>
        <w:spacing w:after="86" w:line="480" w:lineRule="auto"/>
        <w:ind w:left="851"/>
        <w:jc w:val="both"/>
        <w:rPr>
          <w:rFonts w:ascii="Arial" w:eastAsia="Calibri" w:hAnsi="Arial" w:cs="Arial"/>
          <w:color w:val="000000"/>
          <w:sz w:val="24"/>
          <w:szCs w:val="24"/>
        </w:rPr>
      </w:pPr>
      <w:r w:rsidRPr="002E177C">
        <w:rPr>
          <w:rFonts w:ascii="Arial" w:eastAsia="Calibri" w:hAnsi="Arial" w:cs="Arial"/>
          <w:color w:val="000000"/>
          <w:sz w:val="24"/>
          <w:szCs w:val="24"/>
        </w:rPr>
        <w:t xml:space="preserve">• una riduzione dell’ansia da contesto clinico;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La popolazione considerata è costituita da pazienti sottoposti ad interventi di chirurgia oncologica maggiore del distretto </w:t>
      </w:r>
      <w:proofErr w:type="spellStart"/>
      <w:r w:rsidRPr="002E177C">
        <w:rPr>
          <w:rFonts w:ascii="Arial" w:eastAsia="Times New Roman" w:hAnsi="Arial" w:cs="Arial"/>
          <w:sz w:val="24"/>
          <w:szCs w:val="24"/>
          <w:lang w:eastAsia="ar-SA"/>
        </w:rPr>
        <w:t>cervico</w:t>
      </w:r>
      <w:proofErr w:type="spellEnd"/>
      <w:r w:rsidRPr="002E177C">
        <w:rPr>
          <w:rFonts w:ascii="Arial" w:eastAsia="Times New Roman" w:hAnsi="Arial" w:cs="Arial"/>
          <w:sz w:val="24"/>
          <w:szCs w:val="24"/>
          <w:lang w:eastAsia="ar-SA"/>
        </w:rPr>
        <w:t>-facciale presso il reparto di Otorinolaringoiatria dell’AOU Città della Salute e della Scienza di Torino – Presidio Molinette. Verrà indagato come questi pazienti abbiano reagito al trattamento a livello fisico ed emotivo.</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i/>
          <w:iCs/>
          <w:sz w:val="24"/>
          <w:szCs w:val="24"/>
          <w:lang w:eastAsia="ar-SA"/>
        </w:rPr>
        <w:lastRenderedPageBreak/>
        <w:t>Obiettivo specifico</w:t>
      </w:r>
      <w:r w:rsidRPr="002E177C">
        <w:rPr>
          <w:rFonts w:ascii="Arial" w:eastAsia="Times New Roman" w:hAnsi="Arial" w:cs="Arial"/>
          <w:sz w:val="24"/>
          <w:szCs w:val="24"/>
          <w:lang w:eastAsia="ar-SA"/>
        </w:rPr>
        <w:t>: Documentare tra i pazienti che sono stati trattati con il Tocco Armonico</w:t>
      </w:r>
      <w:r w:rsidRPr="002E177C">
        <w:rPr>
          <w:rFonts w:ascii="Arial" w:eastAsia="Times New Roman" w:hAnsi="Arial" w:cs="Arial"/>
          <w:sz w:val="24"/>
          <w:szCs w:val="24"/>
          <w:shd w:val="clear" w:color="auto" w:fill="FFFFFF"/>
          <w:vertAlign w:val="superscript"/>
          <w:lang w:eastAsia="ar-SA"/>
        </w:rPr>
        <w:t>®</w:t>
      </w:r>
      <w:r w:rsidRPr="002E177C">
        <w:rPr>
          <w:rFonts w:ascii="Arial" w:eastAsia="Times New Roman" w:hAnsi="Arial" w:cs="Arial"/>
          <w:sz w:val="24"/>
          <w:szCs w:val="24"/>
          <w:lang w:eastAsia="ar-SA"/>
        </w:rPr>
        <w:t xml:space="preserve"> il grado di apprezzamento, rilassamento e il miglioramento del benessere psico-fisico mediante interviste per la valutazione qualitativa.</w:t>
      </w:r>
    </w:p>
    <w:p w:rsidR="002E177C" w:rsidRPr="002E177C" w:rsidRDefault="002E177C" w:rsidP="002E177C">
      <w:pPr>
        <w:suppressAutoHyphens/>
        <w:spacing w:after="0" w:line="48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Materiali e metodi</w:t>
      </w:r>
    </w:p>
    <w:p w:rsidR="002E177C" w:rsidRPr="002E177C" w:rsidRDefault="00A825F5"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t>Da Gennaio 2015 a Settembre 2017 s</w:t>
      </w:r>
      <w:r w:rsidR="002E177C" w:rsidRPr="002E177C">
        <w:rPr>
          <w:rFonts w:ascii="Arial" w:eastAsia="Times New Roman" w:hAnsi="Arial" w:cs="Arial"/>
          <w:sz w:val="24"/>
          <w:szCs w:val="24"/>
          <w:lang w:eastAsia="ar-SA"/>
        </w:rPr>
        <w:t>ono stati trattati 93</w:t>
      </w:r>
      <w:r>
        <w:rPr>
          <w:rFonts w:ascii="Arial" w:eastAsia="Times New Roman" w:hAnsi="Arial" w:cs="Arial"/>
          <w:sz w:val="24"/>
          <w:szCs w:val="24"/>
          <w:lang w:eastAsia="ar-SA"/>
        </w:rPr>
        <w:t xml:space="preserve"> pazienti: 81 uomini e 12 donne con </w:t>
      </w:r>
      <w:r w:rsidR="002E177C" w:rsidRPr="002E177C">
        <w:rPr>
          <w:rFonts w:ascii="Arial" w:eastAsia="Times New Roman" w:hAnsi="Arial" w:cs="Arial"/>
          <w:sz w:val="24"/>
          <w:szCs w:val="24"/>
          <w:lang w:eastAsia="ar-SA"/>
        </w:rPr>
        <w:t>età media 60 anni</w:t>
      </w:r>
      <w:r>
        <w:rPr>
          <w:rFonts w:ascii="Arial" w:eastAsia="Times New Roman" w:hAnsi="Arial" w:cs="Arial"/>
          <w:sz w:val="24"/>
          <w:szCs w:val="24"/>
          <w:lang w:eastAsia="ar-SA"/>
        </w:rPr>
        <w:t>,</w:t>
      </w:r>
      <w:r w:rsidR="002E177C" w:rsidRPr="002E177C">
        <w:rPr>
          <w:rFonts w:ascii="Arial" w:eastAsia="Times New Roman" w:hAnsi="Arial" w:cs="Arial"/>
          <w:sz w:val="24"/>
          <w:szCs w:val="24"/>
          <w:lang w:eastAsia="ar-SA"/>
        </w:rPr>
        <w:t xml:space="preserve"> sottoposti a chirurgia oncologica maggiore del distretto </w:t>
      </w:r>
      <w:proofErr w:type="spellStart"/>
      <w:r w:rsidR="002E177C" w:rsidRPr="002E177C">
        <w:rPr>
          <w:rFonts w:ascii="Arial" w:eastAsia="Times New Roman" w:hAnsi="Arial" w:cs="Arial"/>
          <w:sz w:val="24"/>
          <w:szCs w:val="24"/>
          <w:lang w:eastAsia="ar-SA"/>
        </w:rPr>
        <w:t>cervico</w:t>
      </w:r>
      <w:proofErr w:type="spellEnd"/>
      <w:r w:rsidR="002E177C" w:rsidRPr="002E177C">
        <w:rPr>
          <w:rFonts w:ascii="Arial" w:eastAsia="Times New Roman" w:hAnsi="Arial" w:cs="Arial"/>
          <w:sz w:val="24"/>
          <w:szCs w:val="24"/>
          <w:lang w:eastAsia="ar-SA"/>
        </w:rPr>
        <w:t>-facciale e che sono stati sottoposti al trattamento del Tocco Armonico</w:t>
      </w:r>
      <w:r w:rsidR="002E177C"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xml:space="preserve"> nel reparto sede della ricerca.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 pazienti dopo essere stati informati dal personale infermieristico sulla tecnica del Tocco Armonico</w:t>
      </w:r>
      <w:r w:rsidRPr="002E177C">
        <w:rPr>
          <w:rFonts w:ascii="Arial" w:eastAsia="Lucida Sans Unicode" w:hAnsi="Arial" w:cs="Arial"/>
          <w:b/>
          <w:color w:val="000000"/>
          <w:kern w:val="3"/>
          <w:sz w:val="24"/>
          <w:szCs w:val="24"/>
          <w:vertAlign w:val="superscript"/>
          <w:lang w:bidi="en-US"/>
        </w:rPr>
        <w:t>®</w:t>
      </w:r>
      <w:r w:rsidR="00A825F5">
        <w:rPr>
          <w:rFonts w:ascii="Arial" w:eastAsia="Times New Roman" w:hAnsi="Arial" w:cs="Arial"/>
          <w:sz w:val="24"/>
          <w:szCs w:val="24"/>
          <w:lang w:eastAsia="ar-SA"/>
        </w:rPr>
        <w:t xml:space="preserve"> e dopo aver dato il consenso, </w:t>
      </w:r>
      <w:r w:rsidRPr="002E177C">
        <w:rPr>
          <w:rFonts w:ascii="Arial" w:eastAsia="Times New Roman" w:hAnsi="Arial" w:cs="Arial"/>
          <w:sz w:val="24"/>
          <w:szCs w:val="24"/>
          <w:lang w:eastAsia="ar-SA"/>
        </w:rPr>
        <w:t xml:space="preserve">venivano sottoposti al trattamento secondo le seguente tempistica: la sera prima dell’intervento chirurgico, nel post operatorio al </w:t>
      </w:r>
      <w:proofErr w:type="gramStart"/>
      <w:r w:rsidRPr="002E177C">
        <w:rPr>
          <w:rFonts w:ascii="Arial" w:eastAsia="Times New Roman" w:hAnsi="Arial" w:cs="Arial"/>
          <w:sz w:val="24"/>
          <w:szCs w:val="24"/>
          <w:lang w:eastAsia="ar-SA"/>
        </w:rPr>
        <w:t>rientro  in</w:t>
      </w:r>
      <w:proofErr w:type="gramEnd"/>
      <w:r w:rsidRPr="002E177C">
        <w:rPr>
          <w:rFonts w:ascii="Arial" w:eastAsia="Times New Roman" w:hAnsi="Arial" w:cs="Arial"/>
          <w:sz w:val="24"/>
          <w:szCs w:val="24"/>
          <w:lang w:eastAsia="ar-SA"/>
        </w:rPr>
        <w:t xml:space="preserve"> corsia  e durante la degenza post operatoria.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Alla dimissione, al paziente, veniva richiesto il consenso scritto a partecipare all’ intervista.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Sono stati inclusi nell’indagine i pazienti:</w:t>
      </w:r>
    </w:p>
    <w:p w:rsidR="002E177C" w:rsidRPr="002E177C" w:rsidRDefault="002E177C" w:rsidP="002E177C">
      <w:pPr>
        <w:numPr>
          <w:ilvl w:val="0"/>
          <w:numId w:val="1"/>
        </w:numPr>
        <w:suppressAutoHyphens/>
        <w:spacing w:after="0" w:line="480" w:lineRule="auto"/>
        <w:contextualSpacing/>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Età ≥ 18 aa</w:t>
      </w:r>
    </w:p>
    <w:p w:rsidR="002E177C" w:rsidRPr="002E177C" w:rsidRDefault="00A825F5" w:rsidP="002E177C">
      <w:pPr>
        <w:numPr>
          <w:ilvl w:val="0"/>
          <w:numId w:val="1"/>
        </w:numPr>
        <w:suppressAutoHyphens/>
        <w:spacing w:after="0" w:line="480" w:lineRule="auto"/>
        <w:contextualSpacing/>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5 trattamenti </w:t>
      </w:r>
      <w:r w:rsidR="002E177C" w:rsidRPr="002E177C">
        <w:rPr>
          <w:rFonts w:ascii="Arial" w:eastAsia="Times New Roman" w:hAnsi="Arial" w:cs="Arial"/>
          <w:sz w:val="24"/>
          <w:szCs w:val="24"/>
          <w:lang w:eastAsia="ar-SA"/>
        </w:rPr>
        <w:t>di Tocco Armonico</w:t>
      </w:r>
      <w:r w:rsidR="002E177C"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xml:space="preserve"> durante la degenza </w:t>
      </w:r>
    </w:p>
    <w:p w:rsidR="002E177C" w:rsidRPr="002E177C" w:rsidRDefault="002E177C" w:rsidP="002E177C">
      <w:pPr>
        <w:numPr>
          <w:ilvl w:val="0"/>
          <w:numId w:val="1"/>
        </w:numPr>
        <w:suppressAutoHyphens/>
        <w:spacing w:after="0" w:line="480" w:lineRule="auto"/>
        <w:contextualSpacing/>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Sottoposti a chirurgia oncologica maggiore del distretto </w:t>
      </w:r>
      <w:proofErr w:type="spellStart"/>
      <w:r w:rsidRPr="002E177C">
        <w:rPr>
          <w:rFonts w:ascii="Arial" w:eastAsia="Times New Roman" w:hAnsi="Arial" w:cs="Arial"/>
          <w:sz w:val="24"/>
          <w:szCs w:val="24"/>
          <w:lang w:eastAsia="ar-SA"/>
        </w:rPr>
        <w:t>cervico</w:t>
      </w:r>
      <w:proofErr w:type="spellEnd"/>
      <w:r w:rsidRPr="002E177C">
        <w:rPr>
          <w:rFonts w:ascii="Arial" w:eastAsia="Times New Roman" w:hAnsi="Arial" w:cs="Arial"/>
          <w:sz w:val="24"/>
          <w:szCs w:val="24"/>
          <w:lang w:eastAsia="ar-SA"/>
        </w:rPr>
        <w:t xml:space="preserve"> facciale</w:t>
      </w:r>
    </w:p>
    <w:p w:rsidR="002E177C" w:rsidRPr="002E177C" w:rsidRDefault="002E177C" w:rsidP="002E177C">
      <w:pPr>
        <w:suppressAutoHyphens/>
        <w:spacing w:after="0" w:line="480" w:lineRule="auto"/>
        <w:ind w:left="720"/>
        <w:contextualSpacing/>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Sono stati esclusi i pazienti:</w:t>
      </w:r>
    </w:p>
    <w:p w:rsidR="002E177C" w:rsidRPr="002E177C" w:rsidRDefault="002E177C" w:rsidP="002E177C">
      <w:pPr>
        <w:numPr>
          <w:ilvl w:val="0"/>
          <w:numId w:val="1"/>
        </w:numPr>
        <w:suppressAutoHyphens/>
        <w:spacing w:after="0" w:line="480" w:lineRule="auto"/>
        <w:contextualSpacing/>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Con deficit cognitivi</w:t>
      </w:r>
    </w:p>
    <w:p w:rsidR="002E177C" w:rsidRPr="002E177C" w:rsidRDefault="00A825F5"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Dei 93 </w:t>
      </w:r>
      <w:r w:rsidR="002E177C" w:rsidRPr="002E177C">
        <w:rPr>
          <w:rFonts w:ascii="Arial" w:eastAsia="Times New Roman" w:hAnsi="Arial" w:cs="Arial"/>
          <w:sz w:val="24"/>
          <w:szCs w:val="24"/>
          <w:lang w:eastAsia="ar-SA"/>
        </w:rPr>
        <w:t>pazienti sottoposti al Tocco Armonico</w:t>
      </w:r>
      <w:r w:rsidR="002E177C"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xml:space="preserve"> ne sono stati esclusi 3 per deficit cognitivi. I pazienti oggetto dell’indagine in totale sono stati 90; studiati con intervista a risposte aperte, semi strutturata, registrata e trascritta direttamente dall’intervistatore, persona al di fuori del contesto assistenziale, ma conoscitore della tecnica, al fine di perme</w:t>
      </w:r>
      <w:r>
        <w:rPr>
          <w:rFonts w:ascii="Arial" w:eastAsia="Times New Roman" w:hAnsi="Arial" w:cs="Arial"/>
          <w:sz w:val="24"/>
          <w:szCs w:val="24"/>
          <w:lang w:eastAsia="ar-SA"/>
        </w:rPr>
        <w:t xml:space="preserve">ttere al paziente di esprimere </w:t>
      </w:r>
      <w:r w:rsidR="002A1C12">
        <w:rPr>
          <w:rFonts w:ascii="Arial" w:eastAsia="Times New Roman" w:hAnsi="Arial" w:cs="Arial"/>
          <w:sz w:val="24"/>
          <w:szCs w:val="24"/>
          <w:lang w:eastAsia="ar-SA"/>
        </w:rPr>
        <w:t xml:space="preserve">liberamente </w:t>
      </w:r>
      <w:r w:rsidR="002E177C" w:rsidRPr="002E177C">
        <w:rPr>
          <w:rFonts w:ascii="Arial" w:eastAsia="Times New Roman" w:hAnsi="Arial" w:cs="Arial"/>
          <w:sz w:val="24"/>
          <w:szCs w:val="24"/>
          <w:lang w:eastAsia="ar-SA"/>
        </w:rPr>
        <w:t xml:space="preserve">il proprio pensiero, senza condizionamenti e nella </w:t>
      </w:r>
      <w:proofErr w:type="gramStart"/>
      <w:r w:rsidR="002E177C" w:rsidRPr="002E177C">
        <w:rPr>
          <w:rFonts w:ascii="Arial" w:eastAsia="Times New Roman" w:hAnsi="Arial" w:cs="Arial"/>
          <w:sz w:val="24"/>
          <w:szCs w:val="24"/>
          <w:lang w:eastAsia="ar-SA"/>
        </w:rPr>
        <w:t>garanzia  dell’anonimato</w:t>
      </w:r>
      <w:proofErr w:type="gramEnd"/>
      <w:r w:rsidR="002E177C" w:rsidRPr="002E177C">
        <w:rPr>
          <w:rFonts w:ascii="Arial" w:eastAsia="Times New Roman" w:hAnsi="Arial" w:cs="Arial"/>
          <w:sz w:val="24"/>
          <w:szCs w:val="24"/>
          <w:lang w:eastAsia="ar-SA"/>
        </w:rPr>
        <w:t>.</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lastRenderedPageBreak/>
        <w:t xml:space="preserve">Mediante l’intervista è stato chiesto al paziente di descrivere l’esperienza del trattamento e le sensazioni di benessere o malessere provate.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Prima dell’intervista al paziente e ai familiari, se presenti, è stato illustrato nel dettaglio il progetto e la finalità della ricerca. Durante l’intervista, l’intervistatore ha fornito sollecitazioni neutre, se utili, oppure ha riportato l’attenzione su alcuni punti specifici. Le interviste hanno avuto una durata di 30-40 minuti e sono state condotte in luoghi adeguati.</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Dopo una prima lettura da parte dell’intervistatore per avere un’impressione generale, le interviste sono state rilette con una attenzione particolare alle espressioni descrittive significative nell’esatto linguaggio dell’intervistato e mettendo in evidenza i punti riguardanti il contesto, l’approccio e il vissuto con gli infermieri, le impressioni su quanto provato nel momento del trattamento e i suggerimenti per migliorarlo. Il testo non descrittivo dell’esperienza è stato eliminato. Gli elementi conclusivi sono stati riassunti e descritti in una sintesi finale che cattura l’essenza dell’esperienza vissuta dai pazienti.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Risultati</w:t>
      </w: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Sono stati intervistati 90 pazienti, Per 81 partecipanti è stato possibile registrare integralmente l’i</w:t>
      </w:r>
      <w:r w:rsidR="002A1C12">
        <w:rPr>
          <w:rFonts w:ascii="Arial" w:eastAsia="Times New Roman" w:hAnsi="Arial" w:cs="Arial"/>
          <w:sz w:val="24"/>
          <w:szCs w:val="24"/>
          <w:lang w:eastAsia="ar-SA"/>
        </w:rPr>
        <w:t>ntervista, per 9 di loro invece</w:t>
      </w:r>
      <w:r w:rsidRPr="002E177C">
        <w:rPr>
          <w:rFonts w:ascii="Arial" w:eastAsia="Times New Roman" w:hAnsi="Arial" w:cs="Arial"/>
          <w:sz w:val="24"/>
          <w:szCs w:val="24"/>
          <w:lang w:eastAsia="ar-SA"/>
        </w:rPr>
        <w:t xml:space="preserve"> è stato registrato il racconto del familiare alla presenza del paziente che confermava quanto detto. Infine, in dodici casi, sono state integrate le interviste con relazioni scritte direttamente dagli intervistati. In alcuni pazienti l’intervistatore, ripetendo quanto sentito, ha permesso un completo recupero laddove c’erano difficoltà di espressione vocale.</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Sono stati individuati 23 elementi strutturali essenziali che hanno permesso di raggruppare gran parte dell’esperienze vissute dai pazienti. (Tabella 1)</w:t>
      </w:r>
      <w:r w:rsidR="002A1C12">
        <w:rPr>
          <w:rFonts w:ascii="Arial" w:eastAsia="Times New Roman" w:hAnsi="Arial" w:cs="Arial"/>
          <w:b/>
          <w:sz w:val="24"/>
          <w:szCs w:val="24"/>
          <w:lang w:eastAsia="ar-SA"/>
        </w:rPr>
        <w:t xml:space="preserve"> </w:t>
      </w:r>
      <w:r w:rsidRPr="002E177C">
        <w:rPr>
          <w:rFonts w:ascii="Arial" w:eastAsia="Times New Roman" w:hAnsi="Arial" w:cs="Arial"/>
          <w:sz w:val="24"/>
          <w:szCs w:val="24"/>
          <w:lang w:eastAsia="ar-SA"/>
        </w:rPr>
        <w:t xml:space="preserve">e nella Tabella 2 vengono confrontati i risultati </w:t>
      </w:r>
      <w:proofErr w:type="spellStart"/>
      <w:r w:rsidRPr="002E177C">
        <w:rPr>
          <w:rFonts w:ascii="Arial" w:eastAsia="Times New Roman" w:hAnsi="Arial" w:cs="Arial"/>
          <w:sz w:val="24"/>
          <w:szCs w:val="24"/>
          <w:lang w:eastAsia="ar-SA"/>
        </w:rPr>
        <w:t>pre</w:t>
      </w:r>
      <w:proofErr w:type="spellEnd"/>
      <w:r w:rsidRPr="002E177C">
        <w:rPr>
          <w:rFonts w:ascii="Arial" w:eastAsia="Times New Roman" w:hAnsi="Arial" w:cs="Arial"/>
          <w:sz w:val="24"/>
          <w:szCs w:val="24"/>
          <w:lang w:eastAsia="ar-SA"/>
        </w:rPr>
        <w:t xml:space="preserve"> e post trattamento. </w:t>
      </w: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i/>
          <w:sz w:val="24"/>
          <w:szCs w:val="24"/>
          <w:lang w:eastAsia="ar-SA"/>
        </w:rPr>
      </w:pPr>
      <w:r w:rsidRPr="002E177C">
        <w:rPr>
          <w:rFonts w:ascii="Arial" w:eastAsia="Times New Roman" w:hAnsi="Arial" w:cs="Arial"/>
          <w:i/>
          <w:sz w:val="24"/>
          <w:szCs w:val="24"/>
          <w:lang w:eastAsia="ar-SA"/>
        </w:rPr>
        <w:t xml:space="preserve">Tabella 1 - </w:t>
      </w:r>
      <w:r w:rsidRPr="002E177C">
        <w:rPr>
          <w:rFonts w:ascii="Arial" w:eastAsia="Times New Roman" w:hAnsi="Arial" w:cs="Arial"/>
          <w:i/>
          <w:lang w:eastAsia="ar-SA"/>
        </w:rPr>
        <w:t>Elementi strutturali e tematiche emerse</w:t>
      </w:r>
    </w:p>
    <w:tbl>
      <w:tblPr>
        <w:tblStyle w:val="Grigliatabella"/>
        <w:tblW w:w="8046" w:type="dxa"/>
        <w:tblLayout w:type="fixed"/>
        <w:tblLook w:val="04A0" w:firstRow="1" w:lastRow="0" w:firstColumn="1" w:lastColumn="0" w:noHBand="0" w:noVBand="1"/>
      </w:tblPr>
      <w:tblGrid>
        <w:gridCol w:w="1951"/>
        <w:gridCol w:w="4253"/>
        <w:gridCol w:w="850"/>
        <w:gridCol w:w="992"/>
      </w:tblGrid>
      <w:tr w:rsidR="002E177C" w:rsidRPr="002E177C" w:rsidTr="00BE047D">
        <w:tc>
          <w:tcPr>
            <w:tcW w:w="1951" w:type="dxa"/>
          </w:tcPr>
          <w:p w:rsidR="002E177C" w:rsidRPr="002E177C" w:rsidRDefault="002E177C" w:rsidP="002E177C">
            <w:pPr>
              <w:suppressAutoHyphens/>
              <w:spacing w:line="360" w:lineRule="auto"/>
              <w:jc w:val="both"/>
              <w:rPr>
                <w:rFonts w:ascii="Arial" w:eastAsia="Times New Roman" w:hAnsi="Arial" w:cs="Arial"/>
                <w:b/>
                <w:lang w:eastAsia="ar-SA"/>
              </w:rPr>
            </w:pPr>
          </w:p>
        </w:tc>
        <w:tc>
          <w:tcPr>
            <w:tcW w:w="4253"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Elementi Strutturali e Tematiche</w:t>
            </w:r>
          </w:p>
        </w:tc>
        <w:tc>
          <w:tcPr>
            <w:tcW w:w="850" w:type="dxa"/>
          </w:tcPr>
          <w:p w:rsidR="002E177C" w:rsidRPr="002E177C" w:rsidRDefault="002E177C" w:rsidP="002E177C">
            <w:pPr>
              <w:suppressAutoHyphens/>
              <w:spacing w:line="360" w:lineRule="auto"/>
              <w:jc w:val="both"/>
              <w:rPr>
                <w:rFonts w:ascii="Arial" w:eastAsia="Times New Roman" w:hAnsi="Arial" w:cs="Arial"/>
                <w:b/>
                <w:lang w:eastAsia="ar-SA"/>
              </w:rPr>
            </w:pPr>
            <w:r w:rsidRPr="002E177C">
              <w:rPr>
                <w:rFonts w:ascii="Arial" w:eastAsia="Times New Roman" w:hAnsi="Arial" w:cs="Arial"/>
                <w:b/>
                <w:lang w:eastAsia="ar-SA"/>
              </w:rPr>
              <w:t>n. Pz.</w:t>
            </w:r>
          </w:p>
        </w:tc>
        <w:tc>
          <w:tcPr>
            <w:tcW w:w="992"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w:t>
            </w: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Contesto</w:t>
            </w:r>
          </w:p>
          <w:p w:rsidR="002E177C" w:rsidRPr="002E177C" w:rsidRDefault="002E177C" w:rsidP="002E177C">
            <w:pPr>
              <w:suppressAutoHyphens/>
              <w:spacing w:line="360" w:lineRule="auto"/>
              <w:jc w:val="both"/>
              <w:rPr>
                <w:rFonts w:ascii="Arial" w:eastAsia="Times New Roman" w:hAnsi="Arial" w:cs="Arial"/>
                <w:b/>
                <w:lang w:eastAsia="ar-SA"/>
              </w:rPr>
            </w:pPr>
          </w:p>
        </w:tc>
        <w:tc>
          <w:tcPr>
            <w:tcW w:w="4253" w:type="dxa"/>
          </w:tcPr>
          <w:p w:rsidR="002E177C" w:rsidRPr="002E177C" w:rsidRDefault="002E177C" w:rsidP="002E177C">
            <w:pPr>
              <w:numPr>
                <w:ilvl w:val="0"/>
                <w:numId w:val="3"/>
              </w:numPr>
              <w:suppressAutoHyphens/>
              <w:spacing w:line="360" w:lineRule="auto"/>
              <w:contextualSpacing/>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Luogo e tempo dedicato</w:t>
            </w:r>
          </w:p>
          <w:p w:rsidR="002E177C" w:rsidRPr="002E177C" w:rsidRDefault="002E177C" w:rsidP="002E177C">
            <w:pPr>
              <w:numPr>
                <w:ilvl w:val="0"/>
                <w:numId w:val="3"/>
              </w:numPr>
              <w:suppressAutoHyphens/>
              <w:spacing w:line="360" w:lineRule="auto"/>
              <w:contextualSpacing/>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Trovarsi a proprio agio</w:t>
            </w:r>
          </w:p>
          <w:p w:rsidR="002E177C" w:rsidRPr="002E177C" w:rsidRDefault="002E177C" w:rsidP="002E177C">
            <w:pPr>
              <w:suppressAutoHyphens/>
              <w:spacing w:line="360" w:lineRule="auto"/>
              <w:jc w:val="both"/>
              <w:rPr>
                <w:rFonts w:ascii="Arial" w:eastAsia="Times New Roman" w:hAnsi="Arial" w:cs="Arial"/>
                <w:b/>
                <w:lang w:eastAsia="ar-SA"/>
              </w:rPr>
            </w:pPr>
            <w:r w:rsidRPr="002E177C">
              <w:rPr>
                <w:rFonts w:ascii="Arial" w:eastAsia="Times New Roman" w:hAnsi="Arial" w:cs="Arial"/>
                <w:b/>
                <w:sz w:val="24"/>
                <w:szCs w:val="24"/>
                <w:lang w:eastAsia="ar-SA"/>
              </w:rPr>
              <w:t>Totale</w:t>
            </w:r>
          </w:p>
        </w:tc>
        <w:tc>
          <w:tcPr>
            <w:tcW w:w="850" w:type="dxa"/>
          </w:tcPr>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10                 80</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90</w:t>
            </w:r>
          </w:p>
        </w:tc>
        <w:tc>
          <w:tcPr>
            <w:tcW w:w="992" w:type="dxa"/>
          </w:tcPr>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  9,0 % 81,0 %</w:t>
            </w: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Vissuto della proposta</w:t>
            </w:r>
          </w:p>
        </w:tc>
        <w:tc>
          <w:tcPr>
            <w:tcW w:w="4253" w:type="dxa"/>
          </w:tcPr>
          <w:p w:rsidR="002E177C" w:rsidRPr="002E177C" w:rsidRDefault="002E177C" w:rsidP="002E177C">
            <w:pPr>
              <w:numPr>
                <w:ilvl w:val="0"/>
                <w:numId w:val="3"/>
              </w:numPr>
              <w:suppressAutoHyphens/>
              <w:spacing w:line="360" w:lineRule="auto"/>
              <w:contextualSpacing/>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Curiosità e Interesse</w:t>
            </w:r>
          </w:p>
          <w:p w:rsidR="002E177C" w:rsidRPr="002E177C" w:rsidRDefault="002E177C" w:rsidP="002E177C">
            <w:pPr>
              <w:numPr>
                <w:ilvl w:val="0"/>
                <w:numId w:val="3"/>
              </w:numPr>
              <w:suppressAutoHyphens/>
              <w:spacing w:line="360" w:lineRule="auto"/>
              <w:contextualSpacing/>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Diffidenza</w:t>
            </w:r>
          </w:p>
          <w:p w:rsidR="002E177C" w:rsidRPr="002E177C" w:rsidRDefault="002E177C" w:rsidP="002E177C">
            <w:pPr>
              <w:suppressAutoHyphens/>
              <w:spacing w:line="360" w:lineRule="auto"/>
              <w:jc w:val="both"/>
              <w:rPr>
                <w:rFonts w:ascii="Arial" w:eastAsia="Times New Roman" w:hAnsi="Arial" w:cs="Arial"/>
                <w:b/>
                <w:lang w:eastAsia="ar-SA"/>
              </w:rPr>
            </w:pPr>
            <w:r w:rsidRPr="002E177C">
              <w:rPr>
                <w:rFonts w:ascii="Arial" w:eastAsia="Times New Roman" w:hAnsi="Arial" w:cs="Arial"/>
                <w:b/>
                <w:lang w:eastAsia="ar-SA"/>
              </w:rPr>
              <w:t xml:space="preserve">Totale </w:t>
            </w:r>
          </w:p>
        </w:tc>
        <w:tc>
          <w:tcPr>
            <w:tcW w:w="850" w:type="dxa"/>
          </w:tcPr>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81</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9</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90</w:t>
            </w:r>
          </w:p>
        </w:tc>
        <w:tc>
          <w:tcPr>
            <w:tcW w:w="992" w:type="dxa"/>
          </w:tcPr>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70,0 %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30,0 %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Informazioni ricevute</w:t>
            </w:r>
          </w:p>
        </w:tc>
        <w:tc>
          <w:tcPr>
            <w:tcW w:w="4253" w:type="dxa"/>
          </w:tcPr>
          <w:p w:rsidR="002E177C" w:rsidRPr="002E177C" w:rsidRDefault="002E177C" w:rsidP="002E177C">
            <w:pPr>
              <w:suppressAutoHyphens/>
              <w:spacing w:line="360" w:lineRule="auto"/>
              <w:ind w:left="360"/>
              <w:jc w:val="both"/>
              <w:rPr>
                <w:rFonts w:ascii="Arial" w:eastAsia="Times New Roman" w:hAnsi="Arial" w:cs="Arial"/>
                <w:b/>
                <w:sz w:val="24"/>
                <w:szCs w:val="24"/>
                <w:lang w:eastAsia="ar-SA"/>
              </w:rPr>
            </w:pPr>
            <w:r w:rsidRPr="002E177C">
              <w:rPr>
                <w:rFonts w:ascii="Arial" w:eastAsia="Times New Roman" w:hAnsi="Arial" w:cs="Arial"/>
                <w:b/>
                <w:color w:val="000000"/>
                <w:sz w:val="24"/>
                <w:szCs w:val="24"/>
                <w:lang w:eastAsia="ar-SA"/>
              </w:rPr>
              <w:t xml:space="preserve">5.  </w:t>
            </w:r>
            <w:r w:rsidRPr="002E177C">
              <w:rPr>
                <w:rFonts w:ascii="Arial" w:eastAsia="Times New Roman" w:hAnsi="Arial" w:cs="Arial"/>
                <w:b/>
                <w:sz w:val="24"/>
                <w:szCs w:val="24"/>
                <w:lang w:eastAsia="ar-SA"/>
              </w:rPr>
              <w:t>Chiare e adeguate</w:t>
            </w:r>
          </w:p>
          <w:p w:rsidR="002E177C" w:rsidRPr="002E177C" w:rsidRDefault="002E177C" w:rsidP="002E177C">
            <w:pPr>
              <w:suppressAutoHyphens/>
              <w:spacing w:line="360" w:lineRule="auto"/>
              <w:ind w:left="360"/>
              <w:jc w:val="both"/>
              <w:rPr>
                <w:rFonts w:ascii="Arial" w:eastAsia="Times New Roman" w:hAnsi="Arial" w:cs="Arial"/>
                <w:b/>
                <w:lang w:eastAsia="ar-SA"/>
              </w:rPr>
            </w:pPr>
            <w:r w:rsidRPr="002E177C">
              <w:rPr>
                <w:rFonts w:ascii="Arial" w:eastAsia="Times New Roman" w:hAnsi="Arial" w:cs="Arial"/>
                <w:b/>
                <w:sz w:val="24"/>
                <w:szCs w:val="24"/>
                <w:lang w:eastAsia="ar-SA"/>
              </w:rPr>
              <w:t>6 .</w:t>
            </w:r>
            <w:r w:rsidRPr="002E177C">
              <w:rPr>
                <w:rFonts w:ascii="Arial" w:eastAsia="Times New Roman" w:hAnsi="Arial" w:cs="Arial"/>
                <w:b/>
                <w:lang w:eastAsia="ar-SA"/>
              </w:rPr>
              <w:t xml:space="preserve"> </w:t>
            </w:r>
            <w:r w:rsidRPr="002E177C">
              <w:rPr>
                <w:rFonts w:ascii="Arial" w:eastAsia="Times New Roman" w:hAnsi="Arial" w:cs="Arial"/>
                <w:b/>
                <w:sz w:val="24"/>
                <w:szCs w:val="24"/>
                <w:lang w:eastAsia="ar-SA"/>
              </w:rPr>
              <w:t>Poco chiare</w:t>
            </w:r>
          </w:p>
          <w:p w:rsidR="002E177C" w:rsidRPr="002E177C" w:rsidRDefault="002E177C" w:rsidP="002E177C">
            <w:pPr>
              <w:tabs>
                <w:tab w:val="decimal" w:pos="360"/>
              </w:tabs>
              <w:rPr>
                <w:rFonts w:ascii="Arial" w:eastAsia="Times New Roman" w:hAnsi="Arial" w:cs="Arial"/>
                <w:b/>
                <w:color w:val="000000"/>
                <w:sz w:val="24"/>
                <w:szCs w:val="24"/>
              </w:rPr>
            </w:pPr>
            <w:r w:rsidRPr="002E177C">
              <w:rPr>
                <w:rFonts w:ascii="Arial" w:eastAsia="Times New Roman" w:hAnsi="Arial" w:cs="Arial"/>
                <w:b/>
                <w:color w:val="000000"/>
                <w:sz w:val="24"/>
                <w:szCs w:val="24"/>
              </w:rPr>
              <w:t>Totale</w:t>
            </w:r>
          </w:p>
        </w:tc>
        <w:tc>
          <w:tcPr>
            <w:tcW w:w="850" w:type="dxa"/>
          </w:tcPr>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63</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27</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90</w:t>
            </w:r>
          </w:p>
        </w:tc>
        <w:tc>
          <w:tcPr>
            <w:tcW w:w="992" w:type="dxa"/>
          </w:tcPr>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90,0 %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10,0 %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 xml:space="preserve">Manifestazioni malessere </w:t>
            </w:r>
          </w:p>
          <w:p w:rsidR="002E177C" w:rsidRPr="002E177C" w:rsidRDefault="002E177C" w:rsidP="002E177C">
            <w:pPr>
              <w:suppressAutoHyphens/>
              <w:spacing w:line="360" w:lineRule="auto"/>
              <w:jc w:val="center"/>
              <w:rPr>
                <w:rFonts w:ascii="Arial" w:eastAsia="Times New Roman" w:hAnsi="Arial" w:cs="Arial"/>
                <w:b/>
                <w:lang w:eastAsia="ar-SA"/>
              </w:rPr>
            </w:pPr>
            <w:proofErr w:type="spellStart"/>
            <w:r w:rsidRPr="002E177C">
              <w:rPr>
                <w:rFonts w:ascii="Arial" w:eastAsia="Times New Roman" w:hAnsi="Arial" w:cs="Arial"/>
                <w:b/>
                <w:lang w:eastAsia="ar-SA"/>
              </w:rPr>
              <w:t>pre</w:t>
            </w:r>
            <w:proofErr w:type="spellEnd"/>
            <w:r w:rsidRPr="002E177C">
              <w:rPr>
                <w:rFonts w:ascii="Arial" w:eastAsia="Times New Roman" w:hAnsi="Arial" w:cs="Arial"/>
                <w:b/>
                <w:lang w:eastAsia="ar-SA"/>
              </w:rPr>
              <w:t xml:space="preserve"> trattamento</w:t>
            </w:r>
          </w:p>
        </w:tc>
        <w:tc>
          <w:tcPr>
            <w:tcW w:w="4253" w:type="dxa"/>
          </w:tcPr>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7.    Insonnia</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8.    Dolore</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9.    Nausea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10 . Vomito</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11.  Ansia</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12. Stress </w:t>
            </w:r>
          </w:p>
          <w:p w:rsidR="002E177C" w:rsidRPr="002E177C" w:rsidRDefault="002E177C" w:rsidP="002E177C">
            <w:pPr>
              <w:suppressAutoHyphens/>
              <w:spacing w:line="360" w:lineRule="auto"/>
              <w:jc w:val="both"/>
              <w:rPr>
                <w:rFonts w:ascii="Arial" w:eastAsia="Times New Roman" w:hAnsi="Arial" w:cs="Arial"/>
                <w:b/>
                <w:lang w:eastAsia="ar-SA"/>
              </w:rPr>
            </w:pPr>
            <w:r w:rsidRPr="002E177C">
              <w:rPr>
                <w:rFonts w:ascii="Arial" w:eastAsia="Times New Roman" w:hAnsi="Arial" w:cs="Arial"/>
                <w:b/>
                <w:sz w:val="24"/>
                <w:szCs w:val="24"/>
                <w:lang w:eastAsia="ar-SA"/>
              </w:rPr>
              <w:t>13. Stipsi</w:t>
            </w:r>
          </w:p>
        </w:tc>
        <w:tc>
          <w:tcPr>
            <w:tcW w:w="850" w:type="dxa"/>
          </w:tcPr>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45</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60</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15</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6</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66</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66</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   20</w:t>
            </w:r>
          </w:p>
        </w:tc>
        <w:tc>
          <w:tcPr>
            <w:tcW w:w="992" w:type="dxa"/>
          </w:tcPr>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50,0 %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66,6 %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16,6 %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  6,6 %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73,3 %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73,3 %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22,2 %</w:t>
            </w: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t>Vissuto del trattamento</w:t>
            </w:r>
          </w:p>
        </w:tc>
        <w:tc>
          <w:tcPr>
            <w:tcW w:w="4253" w:type="dxa"/>
          </w:tcPr>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14. Miglioramento Qualità Sonno</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15. Miglioramento Dolore</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16. Risoluzione Nausea</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17. Risoluzione Vomito</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18. Sensazione Calore + Benessere</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19. Rilassamento Tranquillità</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20. Riduzione Stipsi</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21. Legame con Operatore</w:t>
            </w:r>
          </w:p>
        </w:tc>
        <w:tc>
          <w:tcPr>
            <w:tcW w:w="850" w:type="dxa"/>
          </w:tcPr>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40</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45</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10</w:t>
            </w:r>
          </w:p>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sz w:val="24"/>
                <w:szCs w:val="24"/>
                <w:lang w:eastAsia="ar-SA"/>
              </w:rPr>
              <w:t>3</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72</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42</w:t>
            </w:r>
          </w:p>
          <w:p w:rsidR="002E177C" w:rsidRPr="002E177C" w:rsidRDefault="002E177C" w:rsidP="002E177C">
            <w:pPr>
              <w:suppressAutoHyphens/>
              <w:spacing w:line="360" w:lineRule="auto"/>
              <w:jc w:val="center"/>
              <w:rPr>
                <w:rFonts w:ascii="Arial" w:eastAsia="Times New Roman" w:hAnsi="Arial" w:cs="Arial"/>
                <w:b/>
                <w:sz w:val="24"/>
                <w:szCs w:val="24"/>
                <w:lang w:eastAsia="ar-SA"/>
              </w:rPr>
            </w:pPr>
            <w:r w:rsidRPr="002E177C">
              <w:rPr>
                <w:rFonts w:ascii="Arial" w:eastAsia="Times New Roman" w:hAnsi="Arial" w:cs="Arial"/>
                <w:b/>
                <w:sz w:val="24"/>
                <w:szCs w:val="24"/>
                <w:lang w:eastAsia="ar-SA"/>
              </w:rPr>
              <w:t>8</w:t>
            </w:r>
          </w:p>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sz w:val="24"/>
                <w:szCs w:val="24"/>
                <w:lang w:eastAsia="ar-SA"/>
              </w:rPr>
              <w:t>62</w:t>
            </w:r>
          </w:p>
        </w:tc>
        <w:tc>
          <w:tcPr>
            <w:tcW w:w="992" w:type="dxa"/>
          </w:tcPr>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80,0 %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75,0 %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66,6 %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50,0 %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80,0 %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63,6 %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40,0 %</w:t>
            </w:r>
          </w:p>
          <w:p w:rsidR="002E177C" w:rsidRPr="002E177C" w:rsidRDefault="002E177C" w:rsidP="002E177C">
            <w:pPr>
              <w:suppressAutoHyphens/>
              <w:spacing w:line="36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68,8 %</w:t>
            </w:r>
          </w:p>
        </w:tc>
      </w:tr>
      <w:tr w:rsidR="002E177C" w:rsidRPr="002E177C" w:rsidTr="00BE047D">
        <w:tc>
          <w:tcPr>
            <w:tcW w:w="1951" w:type="dxa"/>
          </w:tcPr>
          <w:p w:rsidR="002E177C" w:rsidRPr="002E177C" w:rsidRDefault="002E177C" w:rsidP="002E177C">
            <w:pPr>
              <w:suppressAutoHyphens/>
              <w:spacing w:line="360" w:lineRule="auto"/>
              <w:jc w:val="center"/>
              <w:rPr>
                <w:rFonts w:ascii="Arial" w:eastAsia="Times New Roman" w:hAnsi="Arial" w:cs="Arial"/>
                <w:b/>
                <w:lang w:eastAsia="ar-SA"/>
              </w:rPr>
            </w:pPr>
            <w:r w:rsidRPr="002E177C">
              <w:rPr>
                <w:rFonts w:ascii="Arial" w:eastAsia="Times New Roman" w:hAnsi="Arial" w:cs="Arial"/>
                <w:b/>
                <w:lang w:eastAsia="ar-SA"/>
              </w:rPr>
              <w:lastRenderedPageBreak/>
              <w:t>Difficoltà riscontrate dal paziente</w:t>
            </w:r>
          </w:p>
        </w:tc>
        <w:tc>
          <w:tcPr>
            <w:tcW w:w="4253" w:type="dxa"/>
          </w:tcPr>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22. Impossibilità </w:t>
            </w:r>
            <w:proofErr w:type="gramStart"/>
            <w:r w:rsidRPr="002E177C">
              <w:rPr>
                <w:rFonts w:ascii="Arial" w:eastAsia="Times New Roman" w:hAnsi="Arial" w:cs="Arial"/>
                <w:b/>
                <w:sz w:val="24"/>
                <w:szCs w:val="24"/>
                <w:lang w:eastAsia="ar-SA"/>
              </w:rPr>
              <w:t>ad  effettuare</w:t>
            </w:r>
            <w:proofErr w:type="gramEnd"/>
            <w:r w:rsidRPr="002E177C">
              <w:rPr>
                <w:rFonts w:ascii="Arial" w:eastAsia="Times New Roman" w:hAnsi="Arial" w:cs="Arial"/>
                <w:b/>
                <w:sz w:val="24"/>
                <w:szCs w:val="24"/>
                <w:lang w:eastAsia="ar-SA"/>
              </w:rPr>
              <w:t xml:space="preserve"> il Tocco Armonico immediatamente</w:t>
            </w:r>
          </w:p>
          <w:p w:rsidR="002E177C" w:rsidRPr="002E177C" w:rsidRDefault="002E177C" w:rsidP="002E177C">
            <w:pPr>
              <w:suppressAutoHyphens/>
              <w:spacing w:line="360" w:lineRule="auto"/>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 quando   richiesto dal paziente</w:t>
            </w:r>
          </w:p>
        </w:tc>
        <w:tc>
          <w:tcPr>
            <w:tcW w:w="850" w:type="dxa"/>
          </w:tcPr>
          <w:p w:rsidR="002E177C" w:rsidRPr="002E177C" w:rsidRDefault="002E177C" w:rsidP="002E177C">
            <w:pPr>
              <w:suppressAutoHyphens/>
              <w:spacing w:line="360" w:lineRule="auto"/>
              <w:jc w:val="both"/>
              <w:rPr>
                <w:rFonts w:ascii="Arial" w:eastAsia="Times New Roman" w:hAnsi="Arial" w:cs="Arial"/>
                <w:b/>
                <w:lang w:eastAsia="ar-SA"/>
              </w:rPr>
            </w:pPr>
          </w:p>
        </w:tc>
        <w:tc>
          <w:tcPr>
            <w:tcW w:w="992" w:type="dxa"/>
          </w:tcPr>
          <w:p w:rsidR="002E177C" w:rsidRPr="002E177C" w:rsidRDefault="002E177C" w:rsidP="002E177C">
            <w:pPr>
              <w:suppressAutoHyphens/>
              <w:spacing w:line="360" w:lineRule="auto"/>
              <w:jc w:val="both"/>
              <w:rPr>
                <w:rFonts w:ascii="Arial" w:eastAsia="Times New Roman" w:hAnsi="Arial" w:cs="Arial"/>
                <w:b/>
                <w:lang w:eastAsia="ar-SA"/>
              </w:rPr>
            </w:pPr>
          </w:p>
        </w:tc>
      </w:tr>
    </w:tbl>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i/>
          <w:sz w:val="24"/>
          <w:szCs w:val="24"/>
          <w:lang w:eastAsia="ar-SA"/>
        </w:rPr>
      </w:pPr>
      <w:r w:rsidRPr="002E177C">
        <w:rPr>
          <w:rFonts w:ascii="Arial" w:eastAsia="Times New Roman" w:hAnsi="Arial" w:cs="Arial"/>
          <w:i/>
          <w:sz w:val="24"/>
          <w:szCs w:val="24"/>
          <w:lang w:eastAsia="ar-SA"/>
        </w:rPr>
        <w:t xml:space="preserve">Tabella 2 – </w:t>
      </w:r>
      <w:r w:rsidRPr="002E177C">
        <w:rPr>
          <w:rFonts w:ascii="Arial" w:eastAsia="Times New Roman" w:hAnsi="Arial" w:cs="Arial"/>
          <w:i/>
          <w:lang w:eastAsia="ar-SA"/>
        </w:rPr>
        <w:t xml:space="preserve">Confronto </w:t>
      </w:r>
      <w:proofErr w:type="spellStart"/>
      <w:r w:rsidRPr="002E177C">
        <w:rPr>
          <w:rFonts w:ascii="Arial" w:eastAsia="Times New Roman" w:hAnsi="Arial" w:cs="Arial"/>
          <w:i/>
          <w:lang w:eastAsia="ar-SA"/>
        </w:rPr>
        <w:t>pre</w:t>
      </w:r>
      <w:proofErr w:type="spellEnd"/>
      <w:r w:rsidRPr="002E177C">
        <w:rPr>
          <w:rFonts w:ascii="Arial" w:eastAsia="Times New Roman" w:hAnsi="Arial" w:cs="Arial"/>
          <w:i/>
          <w:lang w:eastAsia="ar-SA"/>
        </w:rPr>
        <w:t xml:space="preserve"> e post trattamento</w:t>
      </w: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r w:rsidRPr="002E177C">
        <w:rPr>
          <w:rFonts w:ascii="Arial" w:eastAsia="Times New Roman" w:hAnsi="Arial" w:cs="Arial"/>
          <w:b/>
          <w:noProof/>
          <w:color w:val="FF0000"/>
          <w:sz w:val="24"/>
          <w:szCs w:val="24"/>
          <w:lang w:eastAsia="it-IT"/>
        </w:rPr>
        <mc:AlternateContent>
          <mc:Choice Requires="wps">
            <w:drawing>
              <wp:anchor distT="0" distB="0" distL="114300" distR="114300" simplePos="0" relativeHeight="251654144" behindDoc="0" locked="0" layoutInCell="1" allowOverlap="1">
                <wp:simplePos x="0" y="0"/>
                <wp:positionH relativeFrom="column">
                  <wp:posOffset>2219325</wp:posOffset>
                </wp:positionH>
                <wp:positionV relativeFrom="paragraph">
                  <wp:posOffset>8255</wp:posOffset>
                </wp:positionV>
                <wp:extent cx="200025" cy="161925"/>
                <wp:effectExtent l="9525" t="9525" r="9525" b="9525"/>
                <wp:wrapNone/>
                <wp:docPr id="9" name="Rettangolo arrotond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oundRect">
                          <a:avLst>
                            <a:gd name="adj" fmla="val 16667"/>
                          </a:avLst>
                        </a:prstGeom>
                        <a:solidFill>
                          <a:srgbClr val="66FF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2894D" id="Rettangolo arrotondato 9" o:spid="_x0000_s1026" style="position:absolute;margin-left:174.75pt;margin-top:.65pt;width:15.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" fillcolor="#6f3"/>
            </w:pict>
          </mc:Fallback>
        </mc:AlternateContent>
      </w:r>
      <w:r w:rsidRPr="002E177C">
        <w:rPr>
          <w:rFonts w:ascii="Arial" w:eastAsia="Times New Roman" w:hAnsi="Arial" w:cs="Arial"/>
          <w:b/>
          <w:noProof/>
          <w:color w:val="FF0000"/>
          <w:sz w:val="24"/>
          <w:szCs w:val="24"/>
          <w:lang w:eastAsia="it-IT"/>
        </w:rPr>
        <mc:AlternateContent>
          <mc:Choice Requires="wps">
            <w:drawing>
              <wp:anchor distT="0" distB="0" distL="114300" distR="114300" simplePos="0" relativeHeight="251655168" behindDoc="0" locked="0" layoutInCell="1" allowOverlap="1">
                <wp:simplePos x="0" y="0"/>
                <wp:positionH relativeFrom="column">
                  <wp:posOffset>447675</wp:posOffset>
                </wp:positionH>
                <wp:positionV relativeFrom="paragraph">
                  <wp:posOffset>8255</wp:posOffset>
                </wp:positionV>
                <wp:extent cx="200025" cy="161925"/>
                <wp:effectExtent l="9525" t="9525" r="9525" b="9525"/>
                <wp:wrapNone/>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E31D2" id="Rettangolo arrotondato 8" o:spid="_x0000_s1026" style="position:absolute;margin-left:35.25pt;margin-top:.65pt;width:15.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" fillcolor="red"/>
            </w:pict>
          </mc:Fallback>
        </mc:AlternateContent>
      </w:r>
      <w:r w:rsidRPr="002E177C">
        <w:rPr>
          <w:rFonts w:ascii="Arial" w:eastAsia="Times New Roman" w:hAnsi="Arial" w:cs="Arial"/>
          <w:b/>
          <w:sz w:val="24"/>
          <w:szCs w:val="24"/>
          <w:lang w:eastAsia="ar-SA"/>
        </w:rPr>
        <w:t xml:space="preserve">                  </w:t>
      </w:r>
      <w:proofErr w:type="spellStart"/>
      <w:r w:rsidRPr="002E177C">
        <w:rPr>
          <w:rFonts w:ascii="Arial" w:eastAsia="Times New Roman" w:hAnsi="Arial" w:cs="Arial"/>
          <w:b/>
          <w:sz w:val="24"/>
          <w:szCs w:val="24"/>
          <w:lang w:eastAsia="ar-SA"/>
        </w:rPr>
        <w:t>Pre</w:t>
      </w:r>
      <w:proofErr w:type="spellEnd"/>
      <w:r w:rsidRPr="002E177C">
        <w:rPr>
          <w:rFonts w:ascii="Arial" w:eastAsia="Times New Roman" w:hAnsi="Arial" w:cs="Arial"/>
          <w:b/>
          <w:sz w:val="24"/>
          <w:szCs w:val="24"/>
          <w:lang w:eastAsia="ar-SA"/>
        </w:rPr>
        <w:t xml:space="preserve"> trattamento         </w:t>
      </w:r>
      <w:r w:rsidR="00757A49">
        <w:rPr>
          <w:rFonts w:ascii="Arial" w:eastAsia="Times New Roman" w:hAnsi="Arial" w:cs="Arial"/>
          <w:b/>
          <w:sz w:val="24"/>
          <w:szCs w:val="24"/>
          <w:lang w:eastAsia="ar-SA"/>
        </w:rPr>
        <w:t xml:space="preserve">     Post trattamento</w:t>
      </w: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r w:rsidRPr="002E177C">
        <w:rPr>
          <w:rFonts w:ascii="Arial" w:eastAsia="Times New Roman" w:hAnsi="Arial" w:cs="Arial"/>
          <w:b/>
          <w:noProof/>
          <w:sz w:val="24"/>
          <w:szCs w:val="24"/>
          <w:lang w:eastAsia="it-IT"/>
        </w:rPr>
        <mc:AlternateContent>
          <mc:Choice Requires="wps">
            <w:drawing>
              <wp:anchor distT="0" distB="0" distL="114300" distR="114300" simplePos="0" relativeHeight="251656192" behindDoc="0" locked="0" layoutInCell="1" allowOverlap="1">
                <wp:simplePos x="0" y="0"/>
                <wp:positionH relativeFrom="column">
                  <wp:posOffset>4255770</wp:posOffset>
                </wp:positionH>
                <wp:positionV relativeFrom="paragraph">
                  <wp:posOffset>2827655</wp:posOffset>
                </wp:positionV>
                <wp:extent cx="624840" cy="31877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Default="002E177C" w:rsidP="002E177C">
                            <w:pPr>
                              <w:jc w:val="center"/>
                              <w:rPr>
                                <w:b/>
                              </w:rPr>
                            </w:pPr>
                            <w:r>
                              <w:rPr>
                                <w:b/>
                              </w:rPr>
                              <w:t>Stipsi</w:t>
                            </w:r>
                          </w:p>
                          <w:p w:rsidR="002E177C" w:rsidRDefault="002E177C" w:rsidP="002E177C">
                            <w:pPr>
                              <w:jc w:val="center"/>
                              <w:rPr>
                                <w:b/>
                              </w:rPr>
                            </w:pPr>
                          </w:p>
                          <w:p w:rsidR="002E177C" w:rsidRPr="00ED6014" w:rsidRDefault="002E177C" w:rsidP="002E177C">
                            <w:pPr>
                              <w:jc w:val="center"/>
                              <w:rPr>
                                <w:b/>
                              </w:rPr>
                            </w:pPr>
                            <w:proofErr w:type="spellStart"/>
                            <w:r>
                              <w:rPr>
                                <w:b/>
                              </w:rPr>
                              <w:t>too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left:0;text-align:left;margin-left:335.1pt;margin-top:222.65pt;width:49.2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" stroked="f">
                <v:textbox>
                  <w:txbxContent>
                    <w:p w:rsidR="002E177C" w:rsidRDefault="002E177C" w:rsidP="002E177C">
                      <w:pPr>
                        <w:jc w:val="center"/>
                        <w:rPr>
                          <w:b/>
                        </w:rPr>
                      </w:pPr>
                      <w:r>
                        <w:rPr>
                          <w:b/>
                        </w:rPr>
                        <w:t>Stipsi</w:t>
                      </w:r>
                    </w:p>
                    <w:p w:rsidR="002E177C" w:rsidRDefault="002E177C" w:rsidP="002E177C">
                      <w:pPr>
                        <w:jc w:val="center"/>
                        <w:rPr>
                          <w:b/>
                        </w:rPr>
                      </w:pPr>
                    </w:p>
                    <w:p w:rsidR="002E177C" w:rsidRPr="00ED6014" w:rsidRDefault="002E177C" w:rsidP="002E177C">
                      <w:pPr>
                        <w:jc w:val="center"/>
                        <w:rPr>
                          <w:b/>
                        </w:rPr>
                      </w:pPr>
                      <w:proofErr w:type="spellStart"/>
                      <w:r>
                        <w:rPr>
                          <w:b/>
                        </w:rPr>
                        <w:t>too</w:t>
                      </w:r>
                      <w:proofErr w:type="spellEnd"/>
                    </w:p>
                  </w:txbxContent>
                </v:textbox>
              </v:shape>
            </w:pict>
          </mc:Fallback>
        </mc:AlternateContent>
      </w:r>
      <w:r w:rsidRPr="002E177C">
        <w:rPr>
          <w:rFonts w:ascii="Arial" w:eastAsia="Times New Roman" w:hAnsi="Arial" w:cs="Arial"/>
          <w:b/>
          <w:noProof/>
          <w:sz w:val="24"/>
          <w:szCs w:val="24"/>
          <w:lang w:eastAsia="it-IT"/>
        </w:rPr>
        <mc:AlternateContent>
          <mc:Choice Requires="wps">
            <w:drawing>
              <wp:anchor distT="0" distB="0" distL="114300" distR="114300" simplePos="0" relativeHeight="251657216" behindDoc="0" locked="0" layoutInCell="1" allowOverlap="1">
                <wp:simplePos x="0" y="0"/>
                <wp:positionH relativeFrom="column">
                  <wp:posOffset>3420745</wp:posOffset>
                </wp:positionH>
                <wp:positionV relativeFrom="paragraph">
                  <wp:posOffset>2778760</wp:posOffset>
                </wp:positionV>
                <wp:extent cx="711835" cy="528320"/>
                <wp:effectExtent l="1270" t="4445" r="1270" b="63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Default="002E177C" w:rsidP="002E177C">
                            <w:pPr>
                              <w:jc w:val="center"/>
                              <w:rPr>
                                <w:b/>
                              </w:rPr>
                            </w:pPr>
                            <w:r>
                              <w:rPr>
                                <w:b/>
                              </w:rPr>
                              <w:t>Ansia Stress</w:t>
                            </w:r>
                          </w:p>
                          <w:p w:rsidR="002E177C" w:rsidRDefault="002E177C" w:rsidP="002E177C">
                            <w:pPr>
                              <w:jc w:val="center"/>
                              <w:rPr>
                                <w:b/>
                              </w:rPr>
                            </w:pPr>
                          </w:p>
                          <w:p w:rsidR="002E177C" w:rsidRDefault="002E177C" w:rsidP="002E177C">
                            <w:pPr>
                              <w:jc w:val="center"/>
                              <w:rPr>
                                <w:b/>
                              </w:rPr>
                            </w:pPr>
                          </w:p>
                          <w:p w:rsidR="002E177C" w:rsidRDefault="002E177C" w:rsidP="002E177C">
                            <w:pPr>
                              <w:jc w:val="center"/>
                              <w:rPr>
                                <w:b/>
                              </w:rPr>
                            </w:pPr>
                          </w:p>
                          <w:p w:rsidR="002E177C" w:rsidRDefault="002E177C" w:rsidP="002E177C">
                            <w:pPr>
                              <w:jc w:val="center"/>
                              <w:rPr>
                                <w:b/>
                              </w:rPr>
                            </w:pPr>
                          </w:p>
                          <w:p w:rsidR="002E177C" w:rsidRPr="00ED6014" w:rsidRDefault="002E177C" w:rsidP="002E177C">
                            <w:pPr>
                              <w:jc w:val="center"/>
                              <w:rPr>
                                <w:b/>
                              </w:rPr>
                            </w:pPr>
                            <w:proofErr w:type="spellStart"/>
                            <w:r>
                              <w:rPr>
                                <w:b/>
                              </w:rPr>
                              <w:t>too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7" type="#_x0000_t202" style="position:absolute;left:0;text-align:left;margin-left:269.35pt;margin-top:218.8pt;width:56.05pt;height:4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jDjAIAAB0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" stroked="f">
                <v:textbox>
                  <w:txbxContent>
                    <w:p w:rsidR="002E177C" w:rsidRDefault="002E177C" w:rsidP="002E177C">
                      <w:pPr>
                        <w:jc w:val="center"/>
                        <w:rPr>
                          <w:b/>
                        </w:rPr>
                      </w:pPr>
                      <w:r>
                        <w:rPr>
                          <w:b/>
                        </w:rPr>
                        <w:t>Ansia Stress</w:t>
                      </w:r>
                    </w:p>
                    <w:p w:rsidR="002E177C" w:rsidRDefault="002E177C" w:rsidP="002E177C">
                      <w:pPr>
                        <w:jc w:val="center"/>
                        <w:rPr>
                          <w:b/>
                        </w:rPr>
                      </w:pPr>
                    </w:p>
                    <w:p w:rsidR="002E177C" w:rsidRDefault="002E177C" w:rsidP="002E177C">
                      <w:pPr>
                        <w:jc w:val="center"/>
                        <w:rPr>
                          <w:b/>
                        </w:rPr>
                      </w:pPr>
                    </w:p>
                    <w:p w:rsidR="002E177C" w:rsidRDefault="002E177C" w:rsidP="002E177C">
                      <w:pPr>
                        <w:jc w:val="center"/>
                        <w:rPr>
                          <w:b/>
                        </w:rPr>
                      </w:pPr>
                    </w:p>
                    <w:p w:rsidR="002E177C" w:rsidRDefault="002E177C" w:rsidP="002E177C">
                      <w:pPr>
                        <w:jc w:val="center"/>
                        <w:rPr>
                          <w:b/>
                        </w:rPr>
                      </w:pPr>
                    </w:p>
                    <w:p w:rsidR="002E177C" w:rsidRPr="00ED6014" w:rsidRDefault="002E177C" w:rsidP="002E177C">
                      <w:pPr>
                        <w:jc w:val="center"/>
                        <w:rPr>
                          <w:b/>
                        </w:rPr>
                      </w:pPr>
                      <w:proofErr w:type="spellStart"/>
                      <w:r>
                        <w:rPr>
                          <w:b/>
                        </w:rPr>
                        <w:t>too</w:t>
                      </w:r>
                      <w:proofErr w:type="spellEnd"/>
                    </w:p>
                  </w:txbxContent>
                </v:textbox>
              </v:shape>
            </w:pict>
          </mc:Fallback>
        </mc:AlternateContent>
      </w:r>
      <w:r w:rsidRPr="002E177C">
        <w:rPr>
          <w:rFonts w:ascii="Arial" w:eastAsia="Times New Roman" w:hAnsi="Arial" w:cs="Arial"/>
          <w:b/>
          <w:noProof/>
          <w:sz w:val="24"/>
          <w:szCs w:val="24"/>
          <w:lang w:eastAsia="it-IT"/>
        </w:rPr>
        <mc:AlternateContent>
          <mc:Choice Requires="wps">
            <w:drawing>
              <wp:anchor distT="0" distB="0" distL="114300" distR="114300" simplePos="0" relativeHeight="251658240" behindDoc="0" locked="0" layoutInCell="1" allowOverlap="1">
                <wp:simplePos x="0" y="0"/>
                <wp:positionH relativeFrom="column">
                  <wp:posOffset>2613025</wp:posOffset>
                </wp:positionH>
                <wp:positionV relativeFrom="paragraph">
                  <wp:posOffset>2778760</wp:posOffset>
                </wp:positionV>
                <wp:extent cx="711835" cy="318770"/>
                <wp:effectExtent l="3175" t="4445" r="0" b="6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Default="002E177C" w:rsidP="002E177C">
                            <w:pPr>
                              <w:rPr>
                                <w:b/>
                              </w:rPr>
                            </w:pPr>
                            <w:r>
                              <w:rPr>
                                <w:b/>
                              </w:rPr>
                              <w:t>Vomito</w:t>
                            </w:r>
                          </w:p>
                          <w:p w:rsidR="002E177C" w:rsidRDefault="002E177C" w:rsidP="002E177C">
                            <w:pPr>
                              <w:rPr>
                                <w:b/>
                              </w:rPr>
                            </w:pPr>
                          </w:p>
                          <w:p w:rsidR="002E177C" w:rsidRPr="00ED6014" w:rsidRDefault="002E177C" w:rsidP="002E177C">
                            <w:pPr>
                              <w:rPr>
                                <w:b/>
                              </w:rPr>
                            </w:pPr>
                            <w:proofErr w:type="spellStart"/>
                            <w:r>
                              <w:rPr>
                                <w:b/>
                              </w:rPr>
                              <w:t>too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 o:spid="_x0000_s1028" type="#_x0000_t202" style="position:absolute;left:0;text-align:left;margin-left:205.75pt;margin-top:218.8pt;width:56.0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" stroked="f">
                <v:textbox>
                  <w:txbxContent>
                    <w:p w:rsidR="002E177C" w:rsidRDefault="002E177C" w:rsidP="002E177C">
                      <w:pPr>
                        <w:rPr>
                          <w:b/>
                        </w:rPr>
                      </w:pPr>
                      <w:r>
                        <w:rPr>
                          <w:b/>
                        </w:rPr>
                        <w:t>Vomito</w:t>
                      </w:r>
                    </w:p>
                    <w:p w:rsidR="002E177C" w:rsidRDefault="002E177C" w:rsidP="002E177C">
                      <w:pPr>
                        <w:rPr>
                          <w:b/>
                        </w:rPr>
                      </w:pPr>
                    </w:p>
                    <w:p w:rsidR="002E177C" w:rsidRPr="00ED6014" w:rsidRDefault="002E177C" w:rsidP="002E177C">
                      <w:pPr>
                        <w:rPr>
                          <w:b/>
                        </w:rPr>
                      </w:pPr>
                      <w:proofErr w:type="spellStart"/>
                      <w:r>
                        <w:rPr>
                          <w:b/>
                        </w:rPr>
                        <w:t>too</w:t>
                      </w:r>
                      <w:proofErr w:type="spellEnd"/>
                    </w:p>
                  </w:txbxContent>
                </v:textbox>
              </v:shape>
            </w:pict>
          </mc:Fallback>
        </mc:AlternateContent>
      </w:r>
      <w:r w:rsidRPr="002E177C">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1871345</wp:posOffset>
                </wp:positionH>
                <wp:positionV relativeFrom="paragraph">
                  <wp:posOffset>2827655</wp:posOffset>
                </wp:positionV>
                <wp:extent cx="664845" cy="318770"/>
                <wp:effectExtent l="4445"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Pr="00ED6014" w:rsidRDefault="002E177C" w:rsidP="002E177C">
                            <w:pPr>
                              <w:rPr>
                                <w:b/>
                              </w:rPr>
                            </w:pPr>
                            <w:r>
                              <w:rPr>
                                <w:b/>
                              </w:rPr>
                              <w:t>Nausea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29" type="#_x0000_t202" style="position:absolute;left:0;text-align:left;margin-left:147.35pt;margin-top:222.65pt;width:52.3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" stroked="f">
                <v:textbox>
                  <w:txbxContent>
                    <w:p w:rsidR="002E177C" w:rsidRPr="00ED6014" w:rsidRDefault="002E177C" w:rsidP="002E177C">
                      <w:pPr>
                        <w:rPr>
                          <w:b/>
                        </w:rPr>
                      </w:pPr>
                      <w:r>
                        <w:rPr>
                          <w:b/>
                        </w:rPr>
                        <w:t>Nausea</w:t>
                      </w:r>
                    </w:p>
                  </w:txbxContent>
                </v:textbox>
              </v:shape>
            </w:pict>
          </mc:Fallback>
        </mc:AlternateContent>
      </w:r>
      <w:r w:rsidRPr="002E177C">
        <w:rPr>
          <w:rFonts w:ascii="Arial" w:eastAsia="Times New Roman" w:hAnsi="Arial" w:cs="Arial"/>
          <w:b/>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1140460</wp:posOffset>
                </wp:positionH>
                <wp:positionV relativeFrom="paragraph">
                  <wp:posOffset>2827655</wp:posOffset>
                </wp:positionV>
                <wp:extent cx="664845" cy="318770"/>
                <wp:effectExtent l="0" t="0" r="444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Pr="00ED6014" w:rsidRDefault="002E177C" w:rsidP="002E177C">
                            <w:pPr>
                              <w:rPr>
                                <w:b/>
                              </w:rPr>
                            </w:pPr>
                            <w:r>
                              <w:rPr>
                                <w:b/>
                              </w:rPr>
                              <w:t>Dolore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30" type="#_x0000_t202" style="position:absolute;left:0;text-align:left;margin-left:89.8pt;margin-top:222.65pt;width:52.3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" stroked="f">
                <v:textbox>
                  <w:txbxContent>
                    <w:p w:rsidR="002E177C" w:rsidRPr="00ED6014" w:rsidRDefault="002E177C" w:rsidP="002E177C">
                      <w:pPr>
                        <w:rPr>
                          <w:b/>
                        </w:rPr>
                      </w:pPr>
                      <w:r>
                        <w:rPr>
                          <w:b/>
                        </w:rPr>
                        <w:t>Dolore</w:t>
                      </w:r>
                    </w:p>
                  </w:txbxContent>
                </v:textbox>
              </v:shape>
            </w:pict>
          </mc:Fallback>
        </mc:AlternateContent>
      </w:r>
      <w:r w:rsidRPr="002E177C">
        <w:rPr>
          <w:rFonts w:ascii="Arial" w:eastAsia="Times New Roman" w:hAnsi="Arial" w:cs="Arial"/>
          <w:b/>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2827655</wp:posOffset>
                </wp:positionV>
                <wp:extent cx="789940" cy="318770"/>
                <wp:effectExtent l="0"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7C" w:rsidRPr="00ED6014" w:rsidRDefault="002E177C" w:rsidP="002E177C">
                            <w:pPr>
                              <w:jc w:val="center"/>
                              <w:rPr>
                                <w:b/>
                              </w:rPr>
                            </w:pPr>
                            <w:r w:rsidRPr="00ED6014">
                              <w:rPr>
                                <w:b/>
                              </w:rPr>
                              <w:t>Insonnia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31" type="#_x0000_t202" style="position:absolute;left:0;text-align:left;margin-left:27.6pt;margin-top:222.65pt;width:62.2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" stroked="f">
                <v:textbox>
                  <w:txbxContent>
                    <w:p w:rsidR="002E177C" w:rsidRPr="00ED6014" w:rsidRDefault="002E177C" w:rsidP="002E177C">
                      <w:pPr>
                        <w:jc w:val="center"/>
                        <w:rPr>
                          <w:b/>
                        </w:rPr>
                      </w:pPr>
                      <w:r w:rsidRPr="00ED6014">
                        <w:rPr>
                          <w:b/>
                        </w:rPr>
                        <w:t>Insonnia</w:t>
                      </w:r>
                    </w:p>
                  </w:txbxContent>
                </v:textbox>
              </v:shape>
            </w:pict>
          </mc:Fallback>
        </mc:AlternateContent>
      </w:r>
      <w:r w:rsidRPr="002E177C">
        <w:rPr>
          <w:rFonts w:ascii="Arial" w:eastAsia="Times New Roman" w:hAnsi="Arial" w:cs="Arial"/>
          <w:b/>
          <w:noProof/>
          <w:sz w:val="24"/>
          <w:szCs w:val="24"/>
          <w:lang w:eastAsia="it-IT"/>
        </w:rPr>
        <w:drawing>
          <wp:inline distT="0" distB="0" distL="0" distR="0" wp14:anchorId="3080055E" wp14:editId="3A5ABCF1">
            <wp:extent cx="5039995" cy="3311592"/>
            <wp:effectExtent l="0" t="0" r="8255"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E177C" w:rsidRPr="002E177C" w:rsidRDefault="002E177C" w:rsidP="002E177C">
      <w:pPr>
        <w:suppressAutoHyphens/>
        <w:spacing w:after="0" w:line="48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 xml:space="preserve">Discussione </w:t>
      </w:r>
    </w:p>
    <w:p w:rsidR="002E177C" w:rsidRPr="002E177C" w:rsidRDefault="002A1C12"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Dalla </w:t>
      </w:r>
      <w:r w:rsidR="002E177C" w:rsidRPr="002E177C">
        <w:rPr>
          <w:rFonts w:ascii="Arial" w:eastAsia="Times New Roman" w:hAnsi="Arial" w:cs="Arial"/>
          <w:sz w:val="24"/>
          <w:szCs w:val="24"/>
          <w:lang w:eastAsia="ar-SA"/>
        </w:rPr>
        <w:t>descrizione</w:t>
      </w:r>
      <w:r>
        <w:rPr>
          <w:rFonts w:ascii="Arial" w:eastAsia="Times New Roman" w:hAnsi="Arial" w:cs="Arial"/>
          <w:sz w:val="24"/>
          <w:szCs w:val="24"/>
          <w:lang w:eastAsia="ar-SA"/>
        </w:rPr>
        <w:t xml:space="preserve"> del vissuto emerge che più dei due terzi </w:t>
      </w:r>
      <w:r w:rsidR="002E177C" w:rsidRPr="002E177C">
        <w:rPr>
          <w:rFonts w:ascii="Arial" w:eastAsia="Times New Roman" w:hAnsi="Arial" w:cs="Arial"/>
          <w:sz w:val="24"/>
          <w:szCs w:val="24"/>
          <w:lang w:eastAsia="ar-SA"/>
        </w:rPr>
        <w:t xml:space="preserve">dei pazienti </w:t>
      </w:r>
      <w:r>
        <w:rPr>
          <w:rFonts w:ascii="Arial" w:eastAsia="Times New Roman" w:hAnsi="Arial" w:cs="Arial"/>
          <w:sz w:val="24"/>
          <w:szCs w:val="24"/>
          <w:lang w:eastAsia="ar-SA"/>
        </w:rPr>
        <w:t xml:space="preserve">si è approcciato al trattamento </w:t>
      </w:r>
      <w:r w:rsidR="002E177C" w:rsidRPr="002E177C">
        <w:rPr>
          <w:rFonts w:ascii="Arial" w:eastAsia="Times New Roman" w:hAnsi="Arial" w:cs="Arial"/>
          <w:sz w:val="24"/>
          <w:szCs w:val="24"/>
          <w:lang w:eastAsia="ar-SA"/>
        </w:rPr>
        <w:t>con curiosità e interesse mentre circa un terzo ha deciso di ef</w:t>
      </w:r>
      <w:r>
        <w:rPr>
          <w:rFonts w:ascii="Arial" w:eastAsia="Times New Roman" w:hAnsi="Arial" w:cs="Arial"/>
          <w:sz w:val="24"/>
          <w:szCs w:val="24"/>
          <w:lang w:eastAsia="ar-SA"/>
        </w:rPr>
        <w:t xml:space="preserve">fettuare il trattamento ma con </w:t>
      </w:r>
      <w:r w:rsidR="002E177C" w:rsidRPr="002E177C">
        <w:rPr>
          <w:rFonts w:ascii="Arial" w:eastAsia="Times New Roman" w:hAnsi="Arial" w:cs="Arial"/>
          <w:sz w:val="24"/>
          <w:szCs w:val="24"/>
          <w:lang w:eastAsia="ar-SA"/>
        </w:rPr>
        <w:t>circospezione e diffidenza. Quasi tutti i pazienti (81%) durante il Tocco Armonico</w:t>
      </w:r>
      <w:r w:rsidR="00757A49"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xml:space="preserve"> si sono trovati a proprio agio.</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Per quanto riguarda</w:t>
      </w:r>
      <w:r w:rsidR="002A1C12">
        <w:rPr>
          <w:rFonts w:ascii="Arial" w:eastAsia="Times New Roman" w:hAnsi="Arial" w:cs="Arial"/>
          <w:sz w:val="24"/>
          <w:szCs w:val="24"/>
          <w:lang w:eastAsia="ar-SA"/>
        </w:rPr>
        <w:t xml:space="preserve"> la qualità delle informazioni, il 63% dei pazienti </w:t>
      </w:r>
      <w:r w:rsidRPr="002E177C">
        <w:rPr>
          <w:rFonts w:ascii="Arial" w:eastAsia="Times New Roman" w:hAnsi="Arial" w:cs="Arial"/>
          <w:sz w:val="24"/>
          <w:szCs w:val="24"/>
          <w:lang w:eastAsia="ar-SA"/>
        </w:rPr>
        <w:t>riferisce che sono state “chiare ed esaustive” ma il 27%, campione abbastanza n</w:t>
      </w:r>
      <w:r w:rsidR="002A1C12">
        <w:rPr>
          <w:rFonts w:ascii="Arial" w:eastAsia="Times New Roman" w:hAnsi="Arial" w:cs="Arial"/>
          <w:sz w:val="24"/>
          <w:szCs w:val="24"/>
          <w:lang w:eastAsia="ar-SA"/>
        </w:rPr>
        <w:t xml:space="preserve">umeroso, le ha ritenute essere </w:t>
      </w:r>
      <w:r w:rsidRPr="002E177C">
        <w:rPr>
          <w:rFonts w:ascii="Arial" w:eastAsia="Times New Roman" w:hAnsi="Arial" w:cs="Arial"/>
          <w:sz w:val="24"/>
          <w:szCs w:val="24"/>
          <w:lang w:eastAsia="ar-SA"/>
        </w:rPr>
        <w:t>“poco chiare”. Questo molto</w:t>
      </w:r>
      <w:r w:rsidR="002A1C12">
        <w:rPr>
          <w:rFonts w:ascii="Arial" w:eastAsia="Times New Roman" w:hAnsi="Arial" w:cs="Arial"/>
          <w:sz w:val="24"/>
          <w:szCs w:val="24"/>
          <w:lang w:eastAsia="ar-SA"/>
        </w:rPr>
        <w:t xml:space="preserve"> probabilmente </w:t>
      </w:r>
      <w:r w:rsidRPr="002E177C">
        <w:rPr>
          <w:rFonts w:ascii="Arial" w:eastAsia="Times New Roman" w:hAnsi="Arial" w:cs="Arial"/>
          <w:sz w:val="24"/>
          <w:szCs w:val="24"/>
          <w:lang w:eastAsia="ar-SA"/>
        </w:rPr>
        <w:t xml:space="preserve">dovuto all’elevato stato emotivo del paziente, che ne ha limitato le capacità di comprensione. </w:t>
      </w:r>
    </w:p>
    <w:p w:rsidR="002E177C" w:rsidRPr="002E177C" w:rsidRDefault="002A1C12"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Le manifestazioni </w:t>
      </w:r>
      <w:r w:rsidR="002E177C" w:rsidRPr="002E177C">
        <w:rPr>
          <w:rFonts w:ascii="Arial" w:eastAsia="Times New Roman" w:hAnsi="Arial" w:cs="Arial"/>
          <w:sz w:val="24"/>
          <w:szCs w:val="24"/>
          <w:lang w:eastAsia="ar-SA"/>
        </w:rPr>
        <w:t xml:space="preserve">di malessere </w:t>
      </w:r>
      <w:proofErr w:type="spellStart"/>
      <w:r w:rsidR="002E177C" w:rsidRPr="002E177C">
        <w:rPr>
          <w:rFonts w:ascii="Arial" w:eastAsia="Times New Roman" w:hAnsi="Arial" w:cs="Arial"/>
          <w:sz w:val="24"/>
          <w:szCs w:val="24"/>
          <w:lang w:eastAsia="ar-SA"/>
        </w:rPr>
        <w:t>pre</w:t>
      </w:r>
      <w:proofErr w:type="spellEnd"/>
      <w:r w:rsidR="002E177C" w:rsidRPr="002E177C">
        <w:rPr>
          <w:rFonts w:ascii="Arial" w:eastAsia="Times New Roman" w:hAnsi="Arial" w:cs="Arial"/>
          <w:sz w:val="24"/>
          <w:szCs w:val="24"/>
          <w:lang w:eastAsia="ar-SA"/>
        </w:rPr>
        <w:t xml:space="preserve"> trattamento emerse </w:t>
      </w:r>
      <w:proofErr w:type="gramStart"/>
      <w:r w:rsidR="002E177C" w:rsidRPr="002E177C">
        <w:rPr>
          <w:rFonts w:ascii="Arial" w:eastAsia="Times New Roman" w:hAnsi="Arial" w:cs="Arial"/>
          <w:sz w:val="24"/>
          <w:szCs w:val="24"/>
          <w:lang w:eastAsia="ar-SA"/>
        </w:rPr>
        <w:t>dall’interviste  sono</w:t>
      </w:r>
      <w:proofErr w:type="gramEnd"/>
      <w:r w:rsidR="002E177C" w:rsidRPr="002E177C">
        <w:rPr>
          <w:rFonts w:ascii="Arial" w:eastAsia="Times New Roman" w:hAnsi="Arial" w:cs="Arial"/>
          <w:sz w:val="24"/>
          <w:szCs w:val="24"/>
          <w:lang w:eastAsia="ar-SA"/>
        </w:rPr>
        <w:t xml:space="preserve"> state numerose, una di queste è stata l’insonnia, che si è manifestata nella metà dei pazienti e di questi dopo il Tocco Armonico</w:t>
      </w:r>
      <w:r w:rsidR="00757A49" w:rsidRPr="002E177C">
        <w:rPr>
          <w:rFonts w:ascii="Arial" w:eastAsia="Lucida Sans Unicode" w:hAnsi="Arial" w:cs="Arial"/>
          <w:b/>
          <w:color w:val="000000"/>
          <w:kern w:val="3"/>
          <w:sz w:val="24"/>
          <w:szCs w:val="24"/>
          <w:vertAlign w:val="superscript"/>
          <w:lang w:bidi="en-US"/>
        </w:rPr>
        <w:t>®</w:t>
      </w:r>
      <w:r w:rsidR="002E177C" w:rsidRPr="002E177C">
        <w:rPr>
          <w:rFonts w:ascii="Arial" w:eastAsia="Times New Roman" w:hAnsi="Arial" w:cs="Arial"/>
          <w:sz w:val="24"/>
          <w:szCs w:val="24"/>
          <w:lang w:eastAsia="ar-SA"/>
        </w:rPr>
        <w:t xml:space="preserve"> l’ 80% ha riferito di aver migliorato la qualità del sonno e di dormire più a lungo.</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Un numero elevato di intervistati (60) ha sottolineato come malessere il dolore, ed un discreto numero di Loro (45</w:t>
      </w:r>
      <w:proofErr w:type="gramStart"/>
      <w:r w:rsidRPr="002E177C">
        <w:rPr>
          <w:rFonts w:ascii="Arial" w:eastAsia="Times New Roman" w:hAnsi="Arial" w:cs="Arial"/>
          <w:sz w:val="24"/>
          <w:szCs w:val="24"/>
          <w:lang w:eastAsia="ar-SA"/>
        </w:rPr>
        <w:t>)  pari</w:t>
      </w:r>
      <w:proofErr w:type="gramEnd"/>
      <w:r w:rsidRPr="002E177C">
        <w:rPr>
          <w:rFonts w:ascii="Arial" w:eastAsia="Times New Roman" w:hAnsi="Arial" w:cs="Arial"/>
          <w:sz w:val="24"/>
          <w:szCs w:val="24"/>
          <w:lang w:eastAsia="ar-SA"/>
        </w:rPr>
        <w:t xml:space="preserve"> al  75%, dopo il massaggio lento, ha riferito una riduzione della sintomatologia dolorosa.</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La nausea, correlata alla terapia antalgica, alla nutrizione enterale e all’ingestione di secrezioni ematiche, è stata citata da quindici pazienti (16,6%) e nel 66,6% di Loro è regredita dopo il trattamento.</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 xml:space="preserve">Stesso andamento della nausea si è osservato per il vomito, dove dopo il trattamento in tre dei sei pazienti si è riscontrato la risoluzione completa.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Un aspetto da non sottovalutare è quello relativo all’ansia, allo stress ed alla depressione; dopo l’esecuzione del Tocco Armonico</w:t>
      </w:r>
      <w:r w:rsidR="00757A49" w:rsidRPr="002E177C">
        <w:rPr>
          <w:rFonts w:ascii="Arial" w:eastAsia="Lucida Sans Unicode" w:hAnsi="Arial" w:cs="Arial"/>
          <w:b/>
          <w:color w:val="000000"/>
          <w:kern w:val="3"/>
          <w:sz w:val="24"/>
          <w:szCs w:val="24"/>
          <w:vertAlign w:val="superscript"/>
          <w:lang w:bidi="en-US"/>
        </w:rPr>
        <w:t>®</w:t>
      </w:r>
      <w:r w:rsidRPr="002E177C">
        <w:rPr>
          <w:rFonts w:ascii="Arial" w:eastAsia="Times New Roman" w:hAnsi="Arial" w:cs="Arial"/>
          <w:sz w:val="24"/>
          <w:szCs w:val="24"/>
          <w:lang w:eastAsia="ar-SA"/>
        </w:rPr>
        <w:t xml:space="preserve"> si riscontra un elevato numero di intervistati (80%) che riferisce una sensazione di benessere e 42 pazienti si sentono rilassati e tranquilli.</w:t>
      </w:r>
    </w:p>
    <w:p w:rsidR="002E177C" w:rsidRPr="002E177C" w:rsidRDefault="002A1C12" w:rsidP="002E177C">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Un numero non elevato, </w:t>
      </w:r>
      <w:r w:rsidR="002E177C" w:rsidRPr="002E177C">
        <w:rPr>
          <w:rFonts w:ascii="Arial" w:eastAsia="Times New Roman" w:hAnsi="Arial" w:cs="Arial"/>
          <w:sz w:val="24"/>
          <w:szCs w:val="24"/>
          <w:lang w:eastAsia="ar-SA"/>
        </w:rPr>
        <w:t>m</w:t>
      </w:r>
      <w:r>
        <w:rPr>
          <w:rFonts w:ascii="Arial" w:eastAsia="Times New Roman" w:hAnsi="Arial" w:cs="Arial"/>
          <w:sz w:val="24"/>
          <w:szCs w:val="24"/>
          <w:lang w:eastAsia="ar-SA"/>
        </w:rPr>
        <w:t>a considerevole di attenzione (</w:t>
      </w:r>
      <w:r w:rsidR="002E177C" w:rsidRPr="002E177C">
        <w:rPr>
          <w:rFonts w:ascii="Arial" w:eastAsia="Times New Roman" w:hAnsi="Arial" w:cs="Arial"/>
          <w:sz w:val="24"/>
          <w:szCs w:val="24"/>
          <w:lang w:eastAsia="ar-SA"/>
        </w:rPr>
        <w:t>20 pazienti), merita di essere citato per le problematiche relative alla stipsi con risoluzione della problematica in otto pazienti.</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Un aspetto importante da rilev</w:t>
      </w:r>
      <w:r w:rsidR="002A1C12">
        <w:rPr>
          <w:rFonts w:ascii="Arial" w:eastAsia="Times New Roman" w:hAnsi="Arial" w:cs="Arial"/>
          <w:sz w:val="24"/>
          <w:szCs w:val="24"/>
          <w:lang w:eastAsia="ar-SA"/>
        </w:rPr>
        <w:t xml:space="preserve">are è quello relativo al legame instaurato tra il paziente e </w:t>
      </w:r>
      <w:r w:rsidRPr="002E177C">
        <w:rPr>
          <w:rFonts w:ascii="Arial" w:eastAsia="Times New Roman" w:hAnsi="Arial" w:cs="Arial"/>
          <w:sz w:val="24"/>
          <w:szCs w:val="24"/>
          <w:lang w:eastAsia="ar-SA"/>
        </w:rPr>
        <w:t xml:space="preserve">l’infermiere che ha effettuato il trattamento. </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Quasi il 70% dei pazienti ha riferito di essersi legato agli operatori che hanno praticato il Tocco Armonico</w:t>
      </w:r>
      <w:r w:rsidR="00757A49" w:rsidRPr="002E177C">
        <w:rPr>
          <w:rFonts w:ascii="Arial" w:eastAsia="Lucida Sans Unicode" w:hAnsi="Arial" w:cs="Arial"/>
          <w:b/>
          <w:color w:val="000000"/>
          <w:kern w:val="3"/>
          <w:sz w:val="24"/>
          <w:szCs w:val="24"/>
          <w:vertAlign w:val="superscript"/>
          <w:lang w:bidi="en-US"/>
        </w:rPr>
        <w:t>®</w:t>
      </w:r>
      <w:r w:rsidRPr="002E177C">
        <w:rPr>
          <w:rFonts w:ascii="Arial" w:eastAsia="Times New Roman" w:hAnsi="Arial" w:cs="Arial"/>
          <w:sz w:val="24"/>
          <w:szCs w:val="24"/>
          <w:lang w:eastAsia="ar-SA"/>
        </w:rPr>
        <w:t>.  Ciò ha permesso un più</w:t>
      </w:r>
      <w:r w:rsidR="002A1C12">
        <w:rPr>
          <w:rFonts w:ascii="Arial" w:eastAsia="Times New Roman" w:hAnsi="Arial" w:cs="Arial"/>
          <w:sz w:val="24"/>
          <w:szCs w:val="24"/>
          <w:lang w:eastAsia="ar-SA"/>
        </w:rPr>
        <w:t xml:space="preserve"> facile approccio relazionale c</w:t>
      </w:r>
      <w:r w:rsidRPr="002E177C">
        <w:rPr>
          <w:rFonts w:ascii="Arial" w:eastAsia="Times New Roman" w:hAnsi="Arial" w:cs="Arial"/>
          <w:sz w:val="24"/>
          <w:szCs w:val="24"/>
          <w:lang w:eastAsia="ar-SA"/>
        </w:rPr>
        <w:t>on ricadute positive sull’adesione del paziente al percorso di cura.</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Assieme agli elementi positivi si è cercato di indagare gli aspetti di criticità dove come unico fattore è emerso que</w:t>
      </w:r>
      <w:r w:rsidR="002A1C12">
        <w:rPr>
          <w:rFonts w:ascii="Arial" w:eastAsia="Times New Roman" w:hAnsi="Arial" w:cs="Arial"/>
          <w:sz w:val="24"/>
          <w:szCs w:val="24"/>
          <w:lang w:eastAsia="ar-SA"/>
        </w:rPr>
        <w:t xml:space="preserve">llo relativo all’impossibilità </w:t>
      </w:r>
      <w:r w:rsidRPr="002E177C">
        <w:rPr>
          <w:rFonts w:ascii="Arial" w:eastAsia="Times New Roman" w:hAnsi="Arial" w:cs="Arial"/>
          <w:sz w:val="24"/>
          <w:szCs w:val="24"/>
          <w:lang w:eastAsia="ar-SA"/>
        </w:rPr>
        <w:t>di effettuare il Tocco Armonico</w:t>
      </w:r>
      <w:r w:rsidR="00757A49" w:rsidRPr="002E177C">
        <w:rPr>
          <w:rFonts w:ascii="Arial" w:eastAsia="Lucida Sans Unicode" w:hAnsi="Arial" w:cs="Arial"/>
          <w:b/>
          <w:color w:val="000000"/>
          <w:kern w:val="3"/>
          <w:sz w:val="24"/>
          <w:szCs w:val="24"/>
          <w:vertAlign w:val="superscript"/>
          <w:lang w:bidi="en-US"/>
        </w:rPr>
        <w:t>®</w:t>
      </w:r>
      <w:r w:rsidRPr="002E177C">
        <w:rPr>
          <w:rFonts w:ascii="Arial" w:eastAsia="Times New Roman" w:hAnsi="Arial" w:cs="Arial"/>
          <w:sz w:val="24"/>
          <w:szCs w:val="24"/>
          <w:lang w:eastAsia="ar-SA"/>
        </w:rPr>
        <w:t xml:space="preserve"> alla “</w:t>
      </w:r>
      <w:proofErr w:type="spellStart"/>
      <w:r w:rsidRPr="002E177C">
        <w:rPr>
          <w:rFonts w:ascii="Arial" w:eastAsia="Times New Roman" w:hAnsi="Arial" w:cs="Arial"/>
          <w:sz w:val="24"/>
          <w:szCs w:val="24"/>
          <w:lang w:eastAsia="ar-SA"/>
        </w:rPr>
        <w:t>demande</w:t>
      </w:r>
      <w:proofErr w:type="spellEnd"/>
      <w:r w:rsidRPr="002E177C">
        <w:rPr>
          <w:rFonts w:ascii="Arial" w:eastAsia="Times New Roman" w:hAnsi="Arial" w:cs="Arial"/>
          <w:sz w:val="24"/>
          <w:szCs w:val="24"/>
          <w:lang w:eastAsia="ar-SA"/>
        </w:rPr>
        <w:t xml:space="preserve">”. II paziente infatti deve aspettare il momento più opportuno </w:t>
      </w:r>
      <w:proofErr w:type="spellStart"/>
      <w:r w:rsidRPr="002E177C">
        <w:rPr>
          <w:rFonts w:ascii="Arial" w:eastAsia="Times New Roman" w:hAnsi="Arial" w:cs="Arial"/>
          <w:sz w:val="24"/>
          <w:szCs w:val="24"/>
          <w:lang w:eastAsia="ar-SA"/>
        </w:rPr>
        <w:t>affinchè</w:t>
      </w:r>
      <w:proofErr w:type="spellEnd"/>
      <w:r w:rsidRPr="002E177C">
        <w:rPr>
          <w:rFonts w:ascii="Arial" w:eastAsia="Times New Roman" w:hAnsi="Arial" w:cs="Arial"/>
          <w:sz w:val="24"/>
          <w:szCs w:val="24"/>
          <w:lang w:eastAsia="ar-SA"/>
        </w:rPr>
        <w:t xml:space="preserve"> l’infermiere, in relazione al carico di lavoro, si possa liberare per effettuare il trattamento. In altri casi </w:t>
      </w:r>
      <w:r w:rsidRPr="002E177C">
        <w:rPr>
          <w:rFonts w:ascii="Arial" w:eastAsia="Times New Roman" w:hAnsi="Arial" w:cs="Arial"/>
          <w:sz w:val="24"/>
          <w:szCs w:val="24"/>
          <w:lang w:eastAsia="ar-SA"/>
        </w:rPr>
        <w:lastRenderedPageBreak/>
        <w:t>l’infermie</w:t>
      </w:r>
      <w:r w:rsidR="002A1C12">
        <w:rPr>
          <w:rFonts w:ascii="Arial" w:eastAsia="Times New Roman" w:hAnsi="Arial" w:cs="Arial"/>
          <w:sz w:val="24"/>
          <w:szCs w:val="24"/>
          <w:lang w:eastAsia="ar-SA"/>
        </w:rPr>
        <w:t xml:space="preserve">re in turno non può effettuare </w:t>
      </w:r>
      <w:r w:rsidRPr="002E177C">
        <w:rPr>
          <w:rFonts w:ascii="Arial" w:eastAsia="Times New Roman" w:hAnsi="Arial" w:cs="Arial"/>
          <w:sz w:val="24"/>
          <w:szCs w:val="24"/>
          <w:lang w:eastAsia="ar-SA"/>
        </w:rPr>
        <w:t>il Tocco Armonico</w:t>
      </w:r>
      <w:proofErr w:type="gramStart"/>
      <w:r w:rsidR="00757A49" w:rsidRPr="002E177C">
        <w:rPr>
          <w:rFonts w:ascii="Arial" w:eastAsia="Lucida Sans Unicode" w:hAnsi="Arial" w:cs="Arial"/>
          <w:b/>
          <w:color w:val="000000"/>
          <w:kern w:val="3"/>
          <w:sz w:val="24"/>
          <w:szCs w:val="24"/>
          <w:vertAlign w:val="superscript"/>
          <w:lang w:bidi="en-US"/>
        </w:rPr>
        <w:t>®</w:t>
      </w:r>
      <w:r w:rsidRPr="002E177C">
        <w:rPr>
          <w:rFonts w:ascii="Arial" w:eastAsia="Times New Roman" w:hAnsi="Arial" w:cs="Arial"/>
          <w:sz w:val="24"/>
          <w:szCs w:val="24"/>
          <w:lang w:eastAsia="ar-SA"/>
        </w:rPr>
        <w:t xml:space="preserve">  perché</w:t>
      </w:r>
      <w:proofErr w:type="gramEnd"/>
      <w:r w:rsidRPr="002E177C">
        <w:rPr>
          <w:rFonts w:ascii="Arial" w:eastAsia="Times New Roman" w:hAnsi="Arial" w:cs="Arial"/>
          <w:sz w:val="24"/>
          <w:szCs w:val="24"/>
          <w:lang w:eastAsia="ar-SA"/>
        </w:rPr>
        <w:t xml:space="preserve"> non ancora  formato  ad eseguire la tecnica.</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Inoltre come si può dedurre dal conteggio totale delle manifestazioni di malessere, diversi pazienti hanno manifestato più di una problematica.</w:t>
      </w:r>
    </w:p>
    <w:p w:rsidR="002E177C" w:rsidRPr="002E177C" w:rsidRDefault="002E177C" w:rsidP="002E177C">
      <w:pPr>
        <w:suppressAutoHyphens/>
        <w:spacing w:after="0" w:line="480" w:lineRule="auto"/>
        <w:jc w:val="both"/>
        <w:rPr>
          <w:rFonts w:ascii="Arial" w:eastAsia="Times New Roman" w:hAnsi="Arial" w:cs="Arial"/>
          <w:b/>
          <w:sz w:val="24"/>
          <w:szCs w:val="24"/>
          <w:lang w:eastAsia="ar-SA"/>
        </w:rPr>
      </w:pPr>
      <w:r w:rsidRPr="002E177C">
        <w:rPr>
          <w:rFonts w:ascii="Arial" w:eastAsia="Times New Roman" w:hAnsi="Arial" w:cs="Arial"/>
          <w:b/>
          <w:sz w:val="24"/>
          <w:szCs w:val="24"/>
          <w:lang w:eastAsia="ar-SA"/>
        </w:rPr>
        <w:t>Conclusioni</w:t>
      </w:r>
    </w:p>
    <w:p w:rsidR="002E177C" w:rsidRPr="002E177C" w:rsidRDefault="002E177C" w:rsidP="002E177C">
      <w:pPr>
        <w:suppressAutoHyphens/>
        <w:spacing w:after="0" w:line="480" w:lineRule="auto"/>
        <w:jc w:val="both"/>
        <w:rPr>
          <w:rFonts w:ascii="Arial" w:eastAsia="Times New Roman" w:hAnsi="Arial" w:cs="Arial"/>
          <w:sz w:val="24"/>
          <w:szCs w:val="24"/>
          <w:lang w:eastAsia="ar-SA"/>
        </w:rPr>
      </w:pPr>
      <w:r w:rsidRPr="002E177C">
        <w:rPr>
          <w:rFonts w:ascii="Arial" w:eastAsia="Times New Roman" w:hAnsi="Arial" w:cs="Arial"/>
          <w:sz w:val="24"/>
          <w:szCs w:val="24"/>
          <w:lang w:eastAsia="ar-SA"/>
        </w:rPr>
        <w:t>Alla luce dei risultati emersi si possono trarre le seguenti conclusioni:</w:t>
      </w:r>
    </w:p>
    <w:p w:rsidR="002E177C" w:rsidRPr="002E177C" w:rsidRDefault="002E177C" w:rsidP="002E177C">
      <w:pPr>
        <w:widowControl w:val="0"/>
        <w:suppressAutoHyphens/>
        <w:autoSpaceDN w:val="0"/>
        <w:spacing w:after="0" w:line="480" w:lineRule="auto"/>
        <w:jc w:val="both"/>
        <w:textAlignment w:val="baseline"/>
        <w:rPr>
          <w:rFonts w:ascii="Arial" w:hAnsi="Arial" w:cs="Arial"/>
          <w:color w:val="000000"/>
          <w:kern w:val="3"/>
          <w:sz w:val="24"/>
          <w:szCs w:val="24"/>
          <w:lang w:val="en-US" w:bidi="en-US"/>
        </w:rPr>
      </w:pPr>
      <w:r w:rsidRPr="002E177C">
        <w:rPr>
          <w:rFonts w:ascii="Arial" w:hAnsi="Arial" w:cs="Arial"/>
          <w:color w:val="000000"/>
          <w:kern w:val="3"/>
          <w:sz w:val="24"/>
          <w:szCs w:val="24"/>
          <w:lang w:val="en-US" w:bidi="en-US"/>
        </w:rPr>
        <w:t xml:space="preserve"> </w:t>
      </w:r>
      <w:proofErr w:type="spellStart"/>
      <w:proofErr w:type="gramStart"/>
      <w:r w:rsidRPr="002E177C">
        <w:rPr>
          <w:rFonts w:ascii="Arial" w:hAnsi="Arial" w:cs="Arial"/>
          <w:color w:val="000000"/>
          <w:kern w:val="3"/>
          <w:sz w:val="24"/>
          <w:szCs w:val="24"/>
          <w:lang w:val="en-US" w:bidi="en-US"/>
        </w:rPr>
        <w:t>l’indagine</w:t>
      </w:r>
      <w:proofErr w:type="spellEnd"/>
      <w:proofErr w:type="gram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sulla</w:t>
      </w:r>
      <w:proofErr w:type="spellEnd"/>
      <w:r w:rsidRPr="002E177C">
        <w:rPr>
          <w:rFonts w:ascii="Arial" w:hAnsi="Arial" w:cs="Arial"/>
          <w:color w:val="000000"/>
          <w:kern w:val="3"/>
          <w:sz w:val="24"/>
          <w:szCs w:val="24"/>
          <w:lang w:val="en-US" w:bidi="en-US"/>
        </w:rPr>
        <w:t xml:space="preserve"> </w:t>
      </w:r>
      <w:r w:rsidRPr="002E177C">
        <w:rPr>
          <w:rFonts w:ascii="Times New Roman" w:eastAsia="Lucida Sans Unicode" w:hAnsi="Times New Roman" w:cs="Tahoma"/>
          <w:b/>
          <w:color w:val="000000"/>
          <w:kern w:val="3"/>
          <w:sz w:val="24"/>
          <w:szCs w:val="24"/>
          <w:lang w:bidi="en-US"/>
        </w:rPr>
        <w:t xml:space="preserve"> </w:t>
      </w:r>
      <w:r w:rsidRPr="002E177C">
        <w:rPr>
          <w:rFonts w:ascii="Arial" w:eastAsia="Lucida Sans Unicode" w:hAnsi="Arial" w:cs="Arial"/>
          <w:color w:val="000000"/>
          <w:kern w:val="3"/>
          <w:sz w:val="24"/>
          <w:szCs w:val="24"/>
          <w:lang w:bidi="en-US"/>
        </w:rPr>
        <w:t xml:space="preserve">valutazione del benessere </w:t>
      </w:r>
      <w:proofErr w:type="spellStart"/>
      <w:r w:rsidRPr="002E177C">
        <w:rPr>
          <w:rFonts w:ascii="Arial" w:eastAsia="Lucida Sans Unicode" w:hAnsi="Arial" w:cs="Arial"/>
          <w:color w:val="000000"/>
          <w:kern w:val="3"/>
          <w:sz w:val="24"/>
          <w:szCs w:val="24"/>
          <w:lang w:bidi="en-US"/>
        </w:rPr>
        <w:t>psico</w:t>
      </w:r>
      <w:proofErr w:type="spellEnd"/>
      <w:r w:rsidRPr="002E177C">
        <w:rPr>
          <w:rFonts w:ascii="Arial" w:eastAsia="Lucida Sans Unicode" w:hAnsi="Arial" w:cs="Arial"/>
          <w:color w:val="000000"/>
          <w:kern w:val="3"/>
          <w:sz w:val="24"/>
          <w:szCs w:val="24"/>
          <w:lang w:bidi="en-US"/>
        </w:rPr>
        <w:t xml:space="preserve"> fisico nel paziente sottoposto ad intervento di chirurgia oncologica maggiore del distretto </w:t>
      </w:r>
      <w:proofErr w:type="spellStart"/>
      <w:r w:rsidRPr="002E177C">
        <w:rPr>
          <w:rFonts w:ascii="Arial" w:eastAsia="Lucida Sans Unicode" w:hAnsi="Arial" w:cs="Arial"/>
          <w:color w:val="000000"/>
          <w:kern w:val="3"/>
          <w:sz w:val="24"/>
          <w:szCs w:val="24"/>
          <w:lang w:bidi="en-US"/>
        </w:rPr>
        <w:t>cervico</w:t>
      </w:r>
      <w:proofErr w:type="spellEnd"/>
      <w:r w:rsidRPr="002E177C">
        <w:rPr>
          <w:rFonts w:ascii="Arial" w:eastAsia="Lucida Sans Unicode" w:hAnsi="Arial" w:cs="Arial"/>
          <w:color w:val="000000"/>
          <w:kern w:val="3"/>
          <w:sz w:val="24"/>
          <w:szCs w:val="24"/>
          <w:lang w:bidi="en-US"/>
        </w:rPr>
        <w:t xml:space="preserve"> facciale mediante l’utilizzo del </w:t>
      </w:r>
      <w:proofErr w:type="spellStart"/>
      <w:r w:rsidRPr="002E177C">
        <w:rPr>
          <w:rFonts w:ascii="Arial" w:hAnsi="Arial" w:cs="Arial"/>
          <w:color w:val="000000"/>
          <w:kern w:val="3"/>
          <w:sz w:val="24"/>
          <w:szCs w:val="24"/>
          <w:lang w:val="en-US" w:bidi="en-US"/>
        </w:rPr>
        <w:t>Tocco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Armonico</w:t>
      </w:r>
      <w:proofErr w:type="spellEnd"/>
      <w:r w:rsidRPr="002E177C">
        <w:rPr>
          <w:rFonts w:ascii="Arial" w:hAnsi="Arial" w:cs="Arial"/>
          <w:color w:val="000000"/>
          <w:kern w:val="3"/>
          <w:sz w:val="24"/>
          <w:szCs w:val="24"/>
          <w:vertAlign w:val="superscript"/>
          <w:lang w:val="en-US" w:bidi="en-US"/>
        </w:rPr>
        <w:t>®</w:t>
      </w:r>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offre</w:t>
      </w:r>
      <w:proofErr w:type="spellEnd"/>
      <w:r w:rsidRPr="002E177C">
        <w:rPr>
          <w:rFonts w:ascii="Arial" w:hAnsi="Arial" w:cs="Arial"/>
          <w:color w:val="000000"/>
          <w:kern w:val="3"/>
          <w:sz w:val="24"/>
          <w:szCs w:val="24"/>
          <w:lang w:val="en-US" w:bidi="en-US"/>
        </w:rPr>
        <w:t xml:space="preserve"> al </w:t>
      </w:r>
      <w:proofErr w:type="spellStart"/>
      <w:r w:rsidRPr="002E177C">
        <w:rPr>
          <w:rFonts w:ascii="Arial" w:hAnsi="Arial" w:cs="Arial"/>
          <w:color w:val="000000"/>
          <w:kern w:val="3"/>
          <w:sz w:val="24"/>
          <w:szCs w:val="24"/>
          <w:lang w:val="en-US" w:bidi="en-US"/>
        </w:rPr>
        <w:t>paziente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notevoli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potenzialità</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d’aiuto</w:t>
      </w:r>
      <w:proofErr w:type="spellEnd"/>
      <w:r w:rsidRPr="002E177C">
        <w:rPr>
          <w:rFonts w:ascii="Arial" w:hAnsi="Arial" w:cs="Arial"/>
          <w:color w:val="000000"/>
          <w:kern w:val="3"/>
          <w:sz w:val="24"/>
          <w:szCs w:val="24"/>
          <w:lang w:val="en-US" w:bidi="en-US"/>
        </w:rPr>
        <w:t xml:space="preserve"> per </w:t>
      </w:r>
      <w:proofErr w:type="spellStart"/>
      <w:r w:rsidRPr="002E177C">
        <w:rPr>
          <w:rFonts w:ascii="Arial" w:hAnsi="Arial" w:cs="Arial"/>
          <w:color w:val="000000"/>
          <w:kern w:val="3"/>
          <w:sz w:val="24"/>
          <w:szCs w:val="24"/>
          <w:lang w:val="en-US" w:bidi="en-US"/>
        </w:rPr>
        <w:t>affrontare</w:t>
      </w:r>
      <w:proofErr w:type="spellEnd"/>
      <w:r w:rsidRPr="002E177C">
        <w:rPr>
          <w:rFonts w:ascii="Arial" w:hAnsi="Arial" w:cs="Arial"/>
          <w:color w:val="000000"/>
          <w:kern w:val="3"/>
          <w:sz w:val="24"/>
          <w:szCs w:val="24"/>
          <w:lang w:val="en-US" w:bidi="en-US"/>
        </w:rPr>
        <w:t xml:space="preserve"> con </w:t>
      </w:r>
      <w:proofErr w:type="spellStart"/>
      <w:r w:rsidRPr="002E177C">
        <w:rPr>
          <w:rFonts w:ascii="Arial" w:hAnsi="Arial" w:cs="Arial"/>
          <w:color w:val="000000"/>
          <w:kern w:val="3"/>
          <w:sz w:val="24"/>
          <w:szCs w:val="24"/>
          <w:lang w:val="en-US" w:bidi="en-US"/>
        </w:rPr>
        <w:t>energia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il</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duro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percorso</w:t>
      </w:r>
      <w:proofErr w:type="spellEnd"/>
      <w:r w:rsidRPr="002E177C">
        <w:rPr>
          <w:rFonts w:ascii="Arial" w:hAnsi="Arial" w:cs="Arial"/>
          <w:color w:val="000000"/>
          <w:kern w:val="3"/>
          <w:sz w:val="24"/>
          <w:szCs w:val="24"/>
          <w:lang w:val="en-US" w:bidi="en-US"/>
        </w:rPr>
        <w:t xml:space="preserve"> post </w:t>
      </w:r>
      <w:proofErr w:type="spellStart"/>
      <w:r w:rsidRPr="002E177C">
        <w:rPr>
          <w:rFonts w:ascii="Arial" w:hAnsi="Arial" w:cs="Arial"/>
          <w:color w:val="000000"/>
          <w:kern w:val="3"/>
          <w:sz w:val="24"/>
          <w:szCs w:val="24"/>
          <w:lang w:val="en-US" w:bidi="en-US"/>
        </w:rPr>
        <w:t>operatorio</w:t>
      </w:r>
      <w:proofErr w:type="spellEnd"/>
      <w:r w:rsidRPr="002E177C">
        <w:rPr>
          <w:rFonts w:ascii="Arial" w:hAnsi="Arial" w:cs="Arial"/>
          <w:color w:val="000000"/>
          <w:kern w:val="3"/>
          <w:sz w:val="24"/>
          <w:szCs w:val="24"/>
          <w:lang w:val="en-US" w:bidi="en-US"/>
        </w:rPr>
        <w:t xml:space="preserve">. I </w:t>
      </w:r>
      <w:proofErr w:type="spellStart"/>
      <w:r w:rsidRPr="002E177C">
        <w:rPr>
          <w:rFonts w:ascii="Arial" w:hAnsi="Arial" w:cs="Arial"/>
          <w:color w:val="000000"/>
          <w:kern w:val="3"/>
          <w:sz w:val="24"/>
          <w:szCs w:val="24"/>
          <w:lang w:val="en-US" w:bidi="en-US"/>
        </w:rPr>
        <w:t>risultati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dell’indagine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riportano</w:t>
      </w:r>
      <w:proofErr w:type="spellEnd"/>
      <w:r w:rsidRPr="002E177C">
        <w:rPr>
          <w:rFonts w:ascii="Arial" w:hAnsi="Arial" w:cs="Arial"/>
          <w:color w:val="000000"/>
          <w:kern w:val="3"/>
          <w:sz w:val="24"/>
          <w:szCs w:val="24"/>
          <w:lang w:val="en-US" w:bidi="en-US"/>
        </w:rPr>
        <w:t xml:space="preserve"> la </w:t>
      </w:r>
      <w:proofErr w:type="spellStart"/>
      <w:r w:rsidRPr="002E177C">
        <w:rPr>
          <w:rFonts w:ascii="Arial" w:hAnsi="Arial" w:cs="Arial"/>
          <w:color w:val="000000"/>
          <w:kern w:val="3"/>
          <w:sz w:val="24"/>
          <w:szCs w:val="24"/>
          <w:lang w:val="en-US" w:bidi="en-US"/>
        </w:rPr>
        <w:t>chiara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soddisfazione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degli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intervistati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quali</w:t>
      </w:r>
      <w:proofErr w:type="spellEnd"/>
      <w:r w:rsidRPr="002E177C">
        <w:rPr>
          <w:rFonts w:ascii="Arial" w:hAnsi="Arial" w:cs="Arial"/>
          <w:color w:val="000000"/>
          <w:kern w:val="3"/>
          <w:sz w:val="24"/>
          <w:szCs w:val="24"/>
          <w:lang w:val="en-US" w:bidi="en-US"/>
        </w:rPr>
        <w:t xml:space="preserve"> la </w:t>
      </w:r>
      <w:proofErr w:type="spellStart"/>
      <w:r w:rsidRPr="002E177C">
        <w:rPr>
          <w:rFonts w:ascii="Arial" w:hAnsi="Arial" w:cs="Arial"/>
          <w:color w:val="000000"/>
          <w:kern w:val="3"/>
          <w:sz w:val="24"/>
          <w:szCs w:val="24"/>
          <w:lang w:val="en-US" w:bidi="en-US"/>
        </w:rPr>
        <w:t>correlano</w:t>
      </w:r>
      <w:proofErr w:type="spellEnd"/>
      <w:r w:rsidRPr="002E177C">
        <w:rPr>
          <w:rFonts w:ascii="Arial" w:hAnsi="Arial" w:cs="Arial"/>
          <w:color w:val="000000"/>
          <w:kern w:val="3"/>
          <w:sz w:val="24"/>
          <w:szCs w:val="24"/>
          <w:lang w:val="en-US" w:bidi="en-US"/>
        </w:rPr>
        <w:t xml:space="preserve"> ad un </w:t>
      </w:r>
      <w:proofErr w:type="spellStart"/>
      <w:r w:rsidRPr="002E177C">
        <w:rPr>
          <w:rFonts w:ascii="Arial" w:hAnsi="Arial" w:cs="Arial"/>
          <w:color w:val="000000"/>
          <w:kern w:val="3"/>
          <w:sz w:val="24"/>
          <w:szCs w:val="24"/>
          <w:lang w:val="en-US" w:bidi="en-US"/>
        </w:rPr>
        <w:t>miglioramento</w:t>
      </w:r>
      <w:proofErr w:type="spellEnd"/>
      <w:r w:rsidRPr="002E177C">
        <w:rPr>
          <w:rFonts w:ascii="Arial" w:hAnsi="Arial" w:cs="Arial"/>
          <w:color w:val="000000"/>
          <w:kern w:val="3"/>
          <w:sz w:val="24"/>
          <w:szCs w:val="24"/>
          <w:lang w:val="en-US" w:bidi="en-US"/>
        </w:rPr>
        <w:t xml:space="preserve"> del </w:t>
      </w:r>
      <w:proofErr w:type="spellStart"/>
      <w:proofErr w:type="gramStart"/>
      <w:r w:rsidRPr="002E177C">
        <w:rPr>
          <w:rFonts w:ascii="Arial" w:hAnsi="Arial" w:cs="Arial"/>
          <w:color w:val="000000"/>
          <w:kern w:val="3"/>
          <w:sz w:val="24"/>
          <w:szCs w:val="24"/>
          <w:lang w:val="en-US" w:bidi="en-US"/>
        </w:rPr>
        <w:t>proprio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stato</w:t>
      </w:r>
      <w:proofErr w:type="spellEnd"/>
      <w:proofErr w:type="gram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benessere</w:t>
      </w:r>
      <w:proofErr w:type="spellEnd"/>
      <w:r w:rsidRPr="002E177C">
        <w:rPr>
          <w:rFonts w:ascii="Arial" w:hAnsi="Arial" w:cs="Arial"/>
          <w:color w:val="000000"/>
          <w:kern w:val="3"/>
          <w:sz w:val="24"/>
          <w:szCs w:val="24"/>
          <w:lang w:val="en-US" w:bidi="en-US"/>
        </w:rPr>
        <w:t>.</w:t>
      </w:r>
    </w:p>
    <w:p w:rsidR="002E177C" w:rsidRPr="002E177C" w:rsidRDefault="002E177C" w:rsidP="002E177C">
      <w:pPr>
        <w:widowControl w:val="0"/>
        <w:suppressAutoHyphens/>
        <w:autoSpaceDN w:val="0"/>
        <w:spacing w:after="0" w:line="480" w:lineRule="auto"/>
        <w:jc w:val="both"/>
        <w:textAlignment w:val="baseline"/>
        <w:rPr>
          <w:rFonts w:ascii="Arial" w:hAnsi="Arial" w:cs="Arial"/>
          <w:color w:val="000000"/>
          <w:kern w:val="3"/>
          <w:sz w:val="24"/>
          <w:szCs w:val="24"/>
          <w:lang w:val="en-US" w:bidi="en-US"/>
        </w:rPr>
      </w:pPr>
      <w:proofErr w:type="spellStart"/>
      <w:r w:rsidRPr="002E177C">
        <w:rPr>
          <w:rFonts w:ascii="Arial" w:hAnsi="Arial" w:cs="Arial"/>
          <w:color w:val="000000"/>
          <w:kern w:val="3"/>
          <w:sz w:val="24"/>
          <w:szCs w:val="24"/>
          <w:lang w:val="en-US" w:bidi="en-US"/>
        </w:rPr>
        <w:t>Prendendo</w:t>
      </w:r>
      <w:proofErr w:type="spellEnd"/>
      <w:r w:rsidRPr="002E177C">
        <w:rPr>
          <w:rFonts w:ascii="Arial" w:hAnsi="Arial" w:cs="Arial"/>
          <w:color w:val="000000"/>
          <w:kern w:val="3"/>
          <w:sz w:val="24"/>
          <w:szCs w:val="24"/>
          <w:lang w:val="en-US" w:bidi="en-US"/>
        </w:rPr>
        <w:t xml:space="preserve"> in </w:t>
      </w:r>
      <w:proofErr w:type="spellStart"/>
      <w:r w:rsidRPr="002E177C">
        <w:rPr>
          <w:rFonts w:ascii="Arial" w:hAnsi="Arial" w:cs="Arial"/>
          <w:color w:val="000000"/>
          <w:kern w:val="3"/>
          <w:sz w:val="24"/>
          <w:szCs w:val="24"/>
          <w:lang w:val="en-US" w:bidi="en-US"/>
        </w:rPr>
        <w:t>considerazione</w:t>
      </w:r>
      <w:proofErr w:type="spellEnd"/>
      <w:r w:rsidRPr="002E177C">
        <w:rPr>
          <w:rFonts w:ascii="Arial" w:hAnsi="Arial" w:cs="Arial"/>
          <w:color w:val="000000"/>
          <w:kern w:val="3"/>
          <w:sz w:val="24"/>
          <w:szCs w:val="24"/>
          <w:lang w:val="en-US" w:bidi="en-US"/>
        </w:rPr>
        <w:t xml:space="preserve"> lo </w:t>
      </w:r>
      <w:proofErr w:type="spellStart"/>
      <w:r w:rsidRPr="002E177C">
        <w:rPr>
          <w:rFonts w:ascii="Arial" w:hAnsi="Arial" w:cs="Arial"/>
          <w:color w:val="000000"/>
          <w:kern w:val="3"/>
          <w:sz w:val="24"/>
          <w:szCs w:val="24"/>
          <w:lang w:val="en-US" w:bidi="en-US"/>
        </w:rPr>
        <w:t>scarso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impatto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economico</w:t>
      </w:r>
      <w:proofErr w:type="spellEnd"/>
      <w:r w:rsidRPr="002E177C">
        <w:rPr>
          <w:rFonts w:ascii="Arial" w:hAnsi="Arial" w:cs="Arial"/>
          <w:color w:val="000000"/>
          <w:kern w:val="3"/>
          <w:sz w:val="24"/>
          <w:szCs w:val="24"/>
          <w:lang w:val="en-US" w:bidi="en-US"/>
        </w:rPr>
        <w:t xml:space="preserve"> del </w:t>
      </w:r>
      <w:proofErr w:type="spellStart"/>
      <w:r w:rsidRPr="002E177C">
        <w:rPr>
          <w:rFonts w:ascii="Arial" w:hAnsi="Arial" w:cs="Arial"/>
          <w:color w:val="000000"/>
          <w:kern w:val="3"/>
          <w:sz w:val="24"/>
          <w:szCs w:val="24"/>
          <w:lang w:val="en-US" w:bidi="en-US"/>
        </w:rPr>
        <w:t>Tocco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Armonico</w:t>
      </w:r>
      <w:proofErr w:type="spellEnd"/>
      <w:r w:rsidRPr="002E177C">
        <w:rPr>
          <w:rFonts w:ascii="Arial" w:hAnsi="Arial" w:cs="Arial"/>
          <w:color w:val="000000"/>
          <w:kern w:val="3"/>
          <w:sz w:val="24"/>
          <w:szCs w:val="24"/>
          <w:vertAlign w:val="superscript"/>
          <w:lang w:val="en-US" w:bidi="en-US"/>
        </w:rPr>
        <w:t>®</w:t>
      </w:r>
      <w:r w:rsidRPr="002E177C">
        <w:rPr>
          <w:rFonts w:ascii="Arial" w:hAnsi="Arial" w:cs="Arial"/>
          <w:color w:val="000000"/>
          <w:kern w:val="3"/>
          <w:sz w:val="24"/>
          <w:szCs w:val="24"/>
          <w:lang w:val="en-US" w:bidi="en-US"/>
        </w:rPr>
        <w:t xml:space="preserve"> e </w:t>
      </w:r>
      <w:proofErr w:type="spellStart"/>
      <w:r w:rsidRPr="002E177C">
        <w:rPr>
          <w:rFonts w:ascii="Arial" w:hAnsi="Arial" w:cs="Arial"/>
          <w:color w:val="000000"/>
          <w:kern w:val="3"/>
          <w:sz w:val="24"/>
          <w:szCs w:val="24"/>
          <w:lang w:val="en-US" w:bidi="en-US"/>
        </w:rPr>
        <w:t>l’assenza</w:t>
      </w:r>
      <w:proofErr w:type="spell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effetti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collaterali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questa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tecnica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offre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un’ottima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possibilità</w:t>
      </w:r>
      <w:proofErr w:type="spell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sollievo</w:t>
      </w:r>
      <w:proofErr w:type="spellEnd"/>
      <w:r w:rsidRPr="002E177C">
        <w:rPr>
          <w:rFonts w:ascii="Arial" w:hAnsi="Arial" w:cs="Arial"/>
          <w:color w:val="000000"/>
          <w:kern w:val="3"/>
          <w:sz w:val="24"/>
          <w:szCs w:val="24"/>
          <w:lang w:val="en-US" w:bidi="en-US"/>
        </w:rPr>
        <w:t xml:space="preserve"> e comfort per </w:t>
      </w:r>
      <w:proofErr w:type="spellStart"/>
      <w:r w:rsidRPr="002E177C">
        <w:rPr>
          <w:rFonts w:ascii="Arial" w:hAnsi="Arial" w:cs="Arial"/>
          <w:color w:val="000000"/>
          <w:kern w:val="3"/>
          <w:sz w:val="24"/>
          <w:szCs w:val="24"/>
          <w:lang w:val="en-US" w:bidi="en-US"/>
        </w:rPr>
        <w:t>il</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paziente</w:t>
      </w:r>
      <w:proofErr w:type="spellEnd"/>
      <w:r w:rsidRPr="002E177C">
        <w:rPr>
          <w:rFonts w:ascii="Arial" w:hAnsi="Arial" w:cs="Arial"/>
          <w:color w:val="000000"/>
          <w:kern w:val="3"/>
          <w:sz w:val="24"/>
          <w:szCs w:val="24"/>
          <w:lang w:val="en-US" w:bidi="en-US"/>
        </w:rPr>
        <w:t xml:space="preserve">. </w:t>
      </w:r>
    </w:p>
    <w:p w:rsidR="002E177C" w:rsidRPr="002E177C" w:rsidRDefault="002E177C" w:rsidP="002E177C">
      <w:pPr>
        <w:widowControl w:val="0"/>
        <w:suppressAutoHyphens/>
        <w:autoSpaceDN w:val="0"/>
        <w:spacing w:after="0" w:line="480" w:lineRule="auto"/>
        <w:jc w:val="both"/>
        <w:textAlignment w:val="baseline"/>
        <w:rPr>
          <w:rFonts w:ascii="Arial" w:hAnsi="Arial" w:cs="Arial"/>
          <w:color w:val="000000"/>
          <w:kern w:val="3"/>
          <w:sz w:val="24"/>
          <w:szCs w:val="24"/>
          <w:lang w:val="en-US" w:bidi="en-US"/>
        </w:rPr>
      </w:pPr>
      <w:r w:rsidRPr="002E177C">
        <w:rPr>
          <w:rFonts w:ascii="Arial" w:hAnsi="Arial" w:cs="Arial"/>
          <w:color w:val="000000"/>
          <w:kern w:val="3"/>
          <w:sz w:val="24"/>
          <w:szCs w:val="24"/>
          <w:lang w:val="en-US" w:bidi="en-US"/>
        </w:rPr>
        <w:t xml:space="preserve">Grazie </w:t>
      </w:r>
      <w:proofErr w:type="spellStart"/>
      <w:r w:rsidRPr="002E177C">
        <w:rPr>
          <w:rFonts w:ascii="Arial" w:hAnsi="Arial" w:cs="Arial"/>
          <w:color w:val="000000"/>
          <w:kern w:val="3"/>
          <w:sz w:val="24"/>
          <w:szCs w:val="24"/>
          <w:lang w:val="en-US" w:bidi="en-US"/>
        </w:rPr>
        <w:t>anche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alla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sua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capacità</w:t>
      </w:r>
      <w:proofErr w:type="spell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rafforzare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il</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rapporto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terapeutico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tra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operatore</w:t>
      </w:r>
      <w:proofErr w:type="spellEnd"/>
      <w:r w:rsidRPr="002E177C">
        <w:rPr>
          <w:rFonts w:ascii="Arial" w:hAnsi="Arial" w:cs="Arial"/>
          <w:color w:val="000000"/>
          <w:kern w:val="3"/>
          <w:sz w:val="24"/>
          <w:szCs w:val="24"/>
          <w:lang w:val="en-US" w:bidi="en-US"/>
        </w:rPr>
        <w:t xml:space="preserve"> e </w:t>
      </w:r>
      <w:proofErr w:type="spellStart"/>
      <w:r w:rsidRPr="002E177C">
        <w:rPr>
          <w:rFonts w:ascii="Arial" w:hAnsi="Arial" w:cs="Arial"/>
          <w:color w:val="000000"/>
          <w:kern w:val="3"/>
          <w:sz w:val="24"/>
          <w:szCs w:val="24"/>
          <w:lang w:val="en-US" w:bidi="en-US"/>
        </w:rPr>
        <w:t>soggetto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ricevente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si</w:t>
      </w:r>
      <w:proofErr w:type="spellEnd"/>
      <w:r w:rsidRPr="002E177C">
        <w:rPr>
          <w:rFonts w:ascii="Arial" w:hAnsi="Arial" w:cs="Arial"/>
          <w:color w:val="000000"/>
          <w:kern w:val="3"/>
          <w:sz w:val="24"/>
          <w:szCs w:val="24"/>
          <w:lang w:val="en-US" w:bidi="en-US"/>
        </w:rPr>
        <w:t xml:space="preserve"> </w:t>
      </w:r>
      <w:proofErr w:type="spellStart"/>
      <w:proofErr w:type="gramStart"/>
      <w:r w:rsidRPr="002E177C">
        <w:rPr>
          <w:rFonts w:ascii="Arial" w:hAnsi="Arial" w:cs="Arial"/>
          <w:color w:val="000000"/>
          <w:kern w:val="3"/>
          <w:sz w:val="24"/>
          <w:szCs w:val="24"/>
          <w:lang w:val="en-US" w:bidi="en-US"/>
        </w:rPr>
        <w:t>migliora</w:t>
      </w:r>
      <w:proofErr w:type="spellEnd"/>
      <w:r w:rsidRPr="002E177C">
        <w:rPr>
          <w:rFonts w:ascii="Arial" w:hAnsi="Arial" w:cs="Arial"/>
          <w:color w:val="000000"/>
          <w:kern w:val="3"/>
          <w:sz w:val="24"/>
          <w:szCs w:val="24"/>
          <w:lang w:val="en-US" w:bidi="en-US"/>
        </w:rPr>
        <w:t xml:space="preserve">  la</w:t>
      </w:r>
      <w:proofErr w:type="gramEnd"/>
      <w:r w:rsidRPr="002E177C">
        <w:rPr>
          <w:rFonts w:ascii="Arial" w:hAnsi="Arial" w:cs="Arial"/>
          <w:color w:val="000000"/>
          <w:kern w:val="3"/>
          <w:sz w:val="24"/>
          <w:szCs w:val="24"/>
          <w:lang w:val="en-US" w:bidi="en-US"/>
        </w:rPr>
        <w:t xml:space="preserve"> compliance </w:t>
      </w:r>
      <w:proofErr w:type="spellStart"/>
      <w:r w:rsidRPr="002E177C">
        <w:rPr>
          <w:rFonts w:ascii="Arial" w:hAnsi="Arial" w:cs="Arial"/>
          <w:color w:val="000000"/>
          <w:kern w:val="3"/>
          <w:sz w:val="24"/>
          <w:szCs w:val="24"/>
          <w:lang w:val="en-US" w:bidi="en-US"/>
        </w:rPr>
        <w:t>terapeutica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nonché</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riduce</w:t>
      </w:r>
      <w:proofErr w:type="spellEnd"/>
      <w:r w:rsidRPr="002E177C">
        <w:rPr>
          <w:rFonts w:ascii="Arial" w:hAnsi="Arial" w:cs="Arial"/>
          <w:color w:val="000000"/>
          <w:kern w:val="3"/>
          <w:sz w:val="24"/>
          <w:szCs w:val="24"/>
          <w:lang w:val="en-US" w:bidi="en-US"/>
        </w:rPr>
        <w:t xml:space="preserve"> lo stress e </w:t>
      </w:r>
      <w:proofErr w:type="spellStart"/>
      <w:r w:rsidRPr="002E177C">
        <w:rPr>
          <w:rFonts w:ascii="Arial" w:hAnsi="Arial" w:cs="Arial"/>
          <w:color w:val="000000"/>
          <w:kern w:val="3"/>
          <w:sz w:val="24"/>
          <w:szCs w:val="24"/>
          <w:lang w:val="en-US" w:bidi="en-US"/>
        </w:rPr>
        <w:t>l’ansia</w:t>
      </w:r>
      <w:proofErr w:type="spellEnd"/>
      <w:r w:rsidRPr="002E177C">
        <w:rPr>
          <w:rFonts w:ascii="Arial" w:hAnsi="Arial" w:cs="Arial"/>
          <w:color w:val="000000"/>
          <w:kern w:val="3"/>
          <w:sz w:val="24"/>
          <w:szCs w:val="24"/>
          <w:lang w:val="en-US" w:bidi="en-US"/>
        </w:rPr>
        <w:t>.</w:t>
      </w:r>
    </w:p>
    <w:p w:rsidR="002E177C" w:rsidRPr="002E177C" w:rsidRDefault="002E177C" w:rsidP="002E177C">
      <w:pPr>
        <w:widowControl w:val="0"/>
        <w:suppressAutoHyphens/>
        <w:autoSpaceDN w:val="0"/>
        <w:spacing w:after="0" w:line="480" w:lineRule="auto"/>
        <w:jc w:val="both"/>
        <w:textAlignment w:val="baseline"/>
        <w:rPr>
          <w:rFonts w:ascii="Arial" w:hAnsi="Arial" w:cs="Arial"/>
          <w:color w:val="000000"/>
          <w:kern w:val="3"/>
          <w:sz w:val="24"/>
          <w:szCs w:val="24"/>
          <w:lang w:val="en-US" w:bidi="en-US"/>
        </w:rPr>
      </w:pPr>
      <w:r w:rsidRPr="002E177C">
        <w:rPr>
          <w:rFonts w:ascii="Arial" w:hAnsi="Arial" w:cs="Arial"/>
          <w:color w:val="000000"/>
          <w:kern w:val="3"/>
          <w:sz w:val="24"/>
          <w:szCs w:val="24"/>
          <w:lang w:val="en-US" w:bidi="en-US"/>
        </w:rPr>
        <w:t xml:space="preserve">La </w:t>
      </w:r>
      <w:proofErr w:type="spellStart"/>
      <w:r w:rsidRPr="002E177C">
        <w:rPr>
          <w:rFonts w:ascii="Arial" w:hAnsi="Arial" w:cs="Arial"/>
          <w:color w:val="000000"/>
          <w:kern w:val="3"/>
          <w:sz w:val="24"/>
          <w:szCs w:val="24"/>
          <w:lang w:val="en-US" w:bidi="en-US"/>
        </w:rPr>
        <w:t>sessione</w:t>
      </w:r>
      <w:proofErr w:type="spellEnd"/>
      <w:r w:rsidRPr="002E177C">
        <w:rPr>
          <w:rFonts w:ascii="Arial" w:hAnsi="Arial" w:cs="Arial"/>
          <w:color w:val="000000"/>
          <w:kern w:val="3"/>
          <w:sz w:val="24"/>
          <w:szCs w:val="24"/>
          <w:lang w:val="en-US" w:bidi="en-US"/>
        </w:rPr>
        <w:t xml:space="preserve"> è </w:t>
      </w:r>
      <w:proofErr w:type="spellStart"/>
      <w:r w:rsidRPr="002E177C">
        <w:rPr>
          <w:rFonts w:ascii="Arial" w:hAnsi="Arial" w:cs="Arial"/>
          <w:color w:val="000000"/>
          <w:kern w:val="3"/>
          <w:sz w:val="24"/>
          <w:szCs w:val="24"/>
          <w:lang w:val="en-US" w:bidi="en-US"/>
        </w:rPr>
        <w:t>considerata</w:t>
      </w:r>
      <w:proofErr w:type="spellEnd"/>
      <w:r w:rsidRPr="002E177C">
        <w:rPr>
          <w:rFonts w:ascii="Arial" w:hAnsi="Arial" w:cs="Arial"/>
          <w:color w:val="000000"/>
          <w:kern w:val="3"/>
          <w:sz w:val="24"/>
          <w:szCs w:val="24"/>
          <w:lang w:val="en-US" w:bidi="en-US"/>
        </w:rPr>
        <w:t xml:space="preserve"> dal </w:t>
      </w:r>
      <w:proofErr w:type="spellStart"/>
      <w:r w:rsidRPr="002E177C">
        <w:rPr>
          <w:rFonts w:ascii="Arial" w:hAnsi="Arial" w:cs="Arial"/>
          <w:color w:val="000000"/>
          <w:kern w:val="3"/>
          <w:sz w:val="24"/>
          <w:szCs w:val="24"/>
          <w:lang w:val="en-US" w:bidi="en-US"/>
        </w:rPr>
        <w:t>paziente</w:t>
      </w:r>
      <w:proofErr w:type="spellEnd"/>
      <w:r w:rsidRPr="002E177C">
        <w:rPr>
          <w:rFonts w:ascii="Arial" w:hAnsi="Arial" w:cs="Arial"/>
          <w:color w:val="000000"/>
          <w:kern w:val="3"/>
          <w:sz w:val="24"/>
          <w:szCs w:val="24"/>
          <w:lang w:val="en-US" w:bidi="en-US"/>
        </w:rPr>
        <w:t xml:space="preserve"> un </w:t>
      </w:r>
      <w:proofErr w:type="spellStart"/>
      <w:r w:rsidRPr="002E177C">
        <w:rPr>
          <w:rFonts w:ascii="Arial" w:hAnsi="Arial" w:cs="Arial"/>
          <w:color w:val="000000"/>
          <w:kern w:val="3"/>
          <w:sz w:val="24"/>
          <w:szCs w:val="24"/>
          <w:lang w:val="en-US" w:bidi="en-US"/>
        </w:rPr>
        <w:t>momento</w:t>
      </w:r>
      <w:proofErr w:type="spell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relazione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profonda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durante</w:t>
      </w:r>
      <w:proofErr w:type="spellEnd"/>
      <w:r w:rsidRPr="002E177C">
        <w:rPr>
          <w:rFonts w:ascii="Arial" w:hAnsi="Arial" w:cs="Arial"/>
          <w:color w:val="000000"/>
          <w:kern w:val="3"/>
          <w:sz w:val="24"/>
          <w:szCs w:val="24"/>
          <w:lang w:val="en-US" w:bidi="en-US"/>
        </w:rPr>
        <w:t xml:space="preserve"> la quale </w:t>
      </w:r>
      <w:proofErr w:type="spellStart"/>
      <w:r w:rsidRPr="002E177C">
        <w:rPr>
          <w:rFonts w:ascii="Arial" w:hAnsi="Arial" w:cs="Arial"/>
          <w:color w:val="000000"/>
          <w:kern w:val="3"/>
          <w:sz w:val="24"/>
          <w:szCs w:val="24"/>
          <w:lang w:val="en-US" w:bidi="en-US"/>
        </w:rPr>
        <w:t>vengono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scambiate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emozioni</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sentimenti</w:t>
      </w:r>
      <w:proofErr w:type="spellEnd"/>
      <w:r w:rsidRPr="002E177C">
        <w:rPr>
          <w:rFonts w:ascii="Arial" w:hAnsi="Arial" w:cs="Arial"/>
          <w:color w:val="000000"/>
          <w:kern w:val="3"/>
          <w:sz w:val="24"/>
          <w:szCs w:val="24"/>
          <w:lang w:val="en-US" w:bidi="en-US"/>
        </w:rPr>
        <w:t xml:space="preserve"> e </w:t>
      </w:r>
      <w:proofErr w:type="spellStart"/>
      <w:r w:rsidRPr="002E177C">
        <w:rPr>
          <w:rFonts w:ascii="Arial" w:hAnsi="Arial" w:cs="Arial"/>
          <w:color w:val="000000"/>
          <w:kern w:val="3"/>
          <w:sz w:val="24"/>
          <w:szCs w:val="24"/>
          <w:lang w:val="en-US" w:bidi="en-US"/>
        </w:rPr>
        <w:t>sensazioni</w:t>
      </w:r>
      <w:proofErr w:type="spellEnd"/>
      <w:r w:rsidRPr="002E177C">
        <w:rPr>
          <w:rFonts w:ascii="Arial" w:hAnsi="Arial" w:cs="Arial"/>
          <w:color w:val="000000"/>
          <w:kern w:val="3"/>
          <w:sz w:val="24"/>
          <w:szCs w:val="24"/>
          <w:lang w:val="en-US" w:bidi="en-US"/>
        </w:rPr>
        <w:t xml:space="preserve">. </w:t>
      </w:r>
    </w:p>
    <w:p w:rsidR="002E177C" w:rsidRPr="002E177C" w:rsidRDefault="002E177C" w:rsidP="002E177C">
      <w:pPr>
        <w:widowControl w:val="0"/>
        <w:suppressAutoHyphens/>
        <w:autoSpaceDN w:val="0"/>
        <w:spacing w:after="0" w:line="480" w:lineRule="auto"/>
        <w:jc w:val="both"/>
        <w:textAlignment w:val="baseline"/>
        <w:rPr>
          <w:rFonts w:ascii="Arial" w:hAnsi="Arial" w:cs="Arial"/>
          <w:color w:val="000000"/>
          <w:kern w:val="3"/>
          <w:sz w:val="24"/>
          <w:szCs w:val="24"/>
          <w:lang w:val="en-US" w:bidi="en-US"/>
        </w:rPr>
      </w:pPr>
      <w:r w:rsidRPr="002E177C">
        <w:rPr>
          <w:rFonts w:ascii="Arial" w:hAnsi="Arial" w:cs="Arial"/>
          <w:color w:val="000000"/>
          <w:kern w:val="3"/>
          <w:sz w:val="24"/>
          <w:szCs w:val="24"/>
          <w:lang w:val="en-US" w:bidi="en-US"/>
        </w:rPr>
        <w:t xml:space="preserve">Il </w:t>
      </w:r>
      <w:proofErr w:type="spellStart"/>
      <w:r w:rsidRPr="002E177C">
        <w:rPr>
          <w:rFonts w:ascii="Arial" w:hAnsi="Arial" w:cs="Arial"/>
          <w:color w:val="000000"/>
          <w:kern w:val="3"/>
          <w:sz w:val="24"/>
          <w:szCs w:val="24"/>
          <w:lang w:val="en-US" w:bidi="en-US"/>
        </w:rPr>
        <w:t>paziente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riesce</w:t>
      </w:r>
      <w:proofErr w:type="spellEnd"/>
      <w:r w:rsidRPr="002E177C">
        <w:rPr>
          <w:rFonts w:ascii="Arial" w:hAnsi="Arial" w:cs="Arial"/>
          <w:color w:val="000000"/>
          <w:kern w:val="3"/>
          <w:sz w:val="24"/>
          <w:szCs w:val="24"/>
          <w:lang w:val="en-US" w:bidi="en-US"/>
        </w:rPr>
        <w:t xml:space="preserve"> ad </w:t>
      </w:r>
      <w:proofErr w:type="spellStart"/>
      <w:r w:rsidRPr="002E177C">
        <w:rPr>
          <w:rFonts w:ascii="Arial" w:hAnsi="Arial" w:cs="Arial"/>
          <w:color w:val="000000"/>
          <w:kern w:val="3"/>
          <w:sz w:val="24"/>
          <w:szCs w:val="24"/>
          <w:lang w:val="en-US" w:bidi="en-US"/>
        </w:rPr>
        <w:t>esprimere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il</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suo</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stato</w:t>
      </w:r>
      <w:proofErr w:type="spellEnd"/>
      <w:r w:rsidRPr="002E177C">
        <w:rPr>
          <w:rFonts w:ascii="Arial" w:hAnsi="Arial" w:cs="Arial"/>
          <w:color w:val="000000"/>
          <w:kern w:val="3"/>
          <w:sz w:val="24"/>
          <w:szCs w:val="24"/>
          <w:lang w:val="en-US" w:bidi="en-US"/>
        </w:rPr>
        <w:t xml:space="preserve"> di </w:t>
      </w:r>
      <w:proofErr w:type="spellStart"/>
      <w:r w:rsidRPr="002E177C">
        <w:rPr>
          <w:rFonts w:ascii="Arial" w:hAnsi="Arial" w:cs="Arial"/>
          <w:color w:val="000000"/>
          <w:kern w:val="3"/>
          <w:sz w:val="24"/>
          <w:szCs w:val="24"/>
          <w:lang w:val="en-US" w:bidi="en-US"/>
        </w:rPr>
        <w:t>malessere</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senza</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il</w:t>
      </w:r>
      <w:proofErr w:type="spellEnd"/>
      <w:r w:rsidRPr="002E177C">
        <w:rPr>
          <w:rFonts w:ascii="Arial" w:hAnsi="Arial" w:cs="Arial"/>
          <w:color w:val="000000"/>
          <w:kern w:val="3"/>
          <w:sz w:val="24"/>
          <w:szCs w:val="24"/>
          <w:lang w:val="en-US" w:bidi="en-US"/>
        </w:rPr>
        <w:t xml:space="preserve"> </w:t>
      </w:r>
      <w:proofErr w:type="spellStart"/>
      <w:r w:rsidRPr="002E177C">
        <w:rPr>
          <w:rFonts w:ascii="Arial" w:hAnsi="Arial" w:cs="Arial"/>
          <w:color w:val="000000"/>
          <w:kern w:val="3"/>
          <w:sz w:val="24"/>
          <w:szCs w:val="24"/>
          <w:lang w:val="en-US" w:bidi="en-US"/>
        </w:rPr>
        <w:t>difficile</w:t>
      </w:r>
      <w:proofErr w:type="spellEnd"/>
    </w:p>
    <w:p w:rsidR="002E177C" w:rsidRPr="002E177C" w:rsidRDefault="002E177C" w:rsidP="002E177C">
      <w:pPr>
        <w:autoSpaceDE w:val="0"/>
        <w:autoSpaceDN w:val="0"/>
        <w:adjustRightInd w:val="0"/>
        <w:spacing w:after="0" w:line="480" w:lineRule="auto"/>
        <w:jc w:val="both"/>
        <w:rPr>
          <w:rFonts w:ascii="Arial" w:hAnsi="Arial" w:cs="Arial"/>
          <w:sz w:val="24"/>
          <w:szCs w:val="24"/>
        </w:rPr>
      </w:pPr>
      <w:r w:rsidRPr="002E177C">
        <w:rPr>
          <w:rFonts w:ascii="Arial" w:hAnsi="Arial" w:cs="Arial"/>
          <w:sz w:val="24"/>
          <w:szCs w:val="24"/>
        </w:rPr>
        <w:t>utilizzo delle parole, condizione particolarmente rilevante in soggetti con difficoltà fonatorie.</w:t>
      </w:r>
    </w:p>
    <w:p w:rsidR="002E177C" w:rsidRPr="002E177C" w:rsidRDefault="002E177C" w:rsidP="002E177C">
      <w:pPr>
        <w:autoSpaceDE w:val="0"/>
        <w:autoSpaceDN w:val="0"/>
        <w:adjustRightInd w:val="0"/>
        <w:spacing w:after="0" w:line="480" w:lineRule="auto"/>
        <w:jc w:val="both"/>
        <w:rPr>
          <w:rFonts w:ascii="Arial" w:hAnsi="Arial" w:cs="Arial"/>
          <w:sz w:val="24"/>
          <w:szCs w:val="24"/>
        </w:rPr>
      </w:pPr>
      <w:r w:rsidRPr="002E177C">
        <w:rPr>
          <w:rFonts w:ascii="Arial" w:hAnsi="Arial" w:cs="Arial"/>
          <w:sz w:val="24"/>
          <w:szCs w:val="24"/>
        </w:rPr>
        <w:t>Con un approccio olistico il Tocco Armonico</w:t>
      </w:r>
      <w:r w:rsidRPr="002E177C">
        <w:rPr>
          <w:rFonts w:ascii="Arial" w:hAnsi="Arial" w:cs="Arial"/>
          <w:sz w:val="24"/>
          <w:szCs w:val="24"/>
          <w:vertAlign w:val="superscript"/>
        </w:rPr>
        <w:t>®</w:t>
      </w:r>
      <w:r w:rsidRPr="002E177C">
        <w:rPr>
          <w:rFonts w:ascii="Arial" w:hAnsi="Arial" w:cs="Arial"/>
          <w:sz w:val="24"/>
          <w:szCs w:val="24"/>
        </w:rPr>
        <w:t xml:space="preserve"> offre non solo la possibilità di lenire la sofferenza, ma anche quella di promuovere l’autonomia e le capacità di recup</w:t>
      </w:r>
      <w:r w:rsidR="002A1C12">
        <w:rPr>
          <w:rFonts w:ascii="Arial" w:hAnsi="Arial" w:cs="Arial"/>
          <w:sz w:val="24"/>
          <w:szCs w:val="24"/>
        </w:rPr>
        <w:t xml:space="preserve">ero del benessere </w:t>
      </w:r>
      <w:proofErr w:type="spellStart"/>
      <w:r w:rsidR="002A1C12">
        <w:rPr>
          <w:rFonts w:ascii="Arial" w:hAnsi="Arial" w:cs="Arial"/>
          <w:sz w:val="24"/>
          <w:szCs w:val="24"/>
        </w:rPr>
        <w:t>psico</w:t>
      </w:r>
      <w:proofErr w:type="spellEnd"/>
      <w:r w:rsidR="002A1C12">
        <w:rPr>
          <w:rFonts w:ascii="Arial" w:hAnsi="Arial" w:cs="Arial"/>
          <w:sz w:val="24"/>
          <w:szCs w:val="24"/>
        </w:rPr>
        <w:t xml:space="preserve"> fisico,</w:t>
      </w:r>
      <w:r w:rsidRPr="002E177C">
        <w:rPr>
          <w:rFonts w:ascii="Arial" w:hAnsi="Arial" w:cs="Arial"/>
          <w:sz w:val="24"/>
          <w:szCs w:val="24"/>
        </w:rPr>
        <w:t xml:space="preserve"> attraverso l’attivazione dell’energia interiore del paziente.  </w:t>
      </w:r>
    </w:p>
    <w:p w:rsidR="002E177C" w:rsidRPr="002E177C" w:rsidRDefault="002A1C12" w:rsidP="002E177C">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L’utilizzo </w:t>
      </w:r>
      <w:r w:rsidR="002E177C" w:rsidRPr="002E177C">
        <w:rPr>
          <w:rFonts w:ascii="Arial" w:hAnsi="Arial" w:cs="Arial"/>
          <w:sz w:val="24"/>
          <w:szCs w:val="24"/>
        </w:rPr>
        <w:t xml:space="preserve">di terapie complementari, in sinergia con la medicina tradizionale, dà </w:t>
      </w:r>
      <w:proofErr w:type="gramStart"/>
      <w:r w:rsidR="002E177C" w:rsidRPr="002E177C">
        <w:rPr>
          <w:rFonts w:ascii="Arial" w:hAnsi="Arial" w:cs="Arial"/>
          <w:sz w:val="24"/>
          <w:szCs w:val="24"/>
        </w:rPr>
        <w:t>all’operatore  uno</w:t>
      </w:r>
      <w:proofErr w:type="gramEnd"/>
      <w:r w:rsidR="002E177C" w:rsidRPr="002E177C">
        <w:rPr>
          <w:rFonts w:ascii="Arial" w:hAnsi="Arial" w:cs="Arial"/>
          <w:sz w:val="24"/>
          <w:szCs w:val="24"/>
        </w:rPr>
        <w:t xml:space="preserve"> strumento in più  aiutandolo  a migliorare la qualità dell’assistenza e al paziente  uno </w:t>
      </w:r>
      <w:r w:rsidR="002E177C" w:rsidRPr="002E177C">
        <w:rPr>
          <w:rFonts w:ascii="Arial" w:hAnsi="Arial" w:cs="Arial"/>
          <w:sz w:val="24"/>
          <w:szCs w:val="24"/>
        </w:rPr>
        <w:lastRenderedPageBreak/>
        <w:t xml:space="preserve">stato di benessere che gli permette di migliorare gli esiti clinici  e la qualità della vita sia durante il periodo post operatorio ma anche dopo il suo ritorno a casa. </w:t>
      </w:r>
    </w:p>
    <w:p w:rsidR="002E177C" w:rsidRPr="002E177C" w:rsidRDefault="002E177C" w:rsidP="002E177C">
      <w:pPr>
        <w:autoSpaceDE w:val="0"/>
        <w:autoSpaceDN w:val="0"/>
        <w:adjustRightInd w:val="0"/>
        <w:spacing w:after="0" w:line="480" w:lineRule="auto"/>
        <w:jc w:val="both"/>
        <w:rPr>
          <w:rFonts w:ascii="Arial" w:hAnsi="Arial" w:cs="Arial"/>
          <w:b/>
          <w:sz w:val="24"/>
          <w:szCs w:val="24"/>
          <w:lang w:val="de-DE"/>
        </w:rPr>
      </w:pPr>
      <w:proofErr w:type="spellStart"/>
      <w:r w:rsidRPr="002E177C">
        <w:rPr>
          <w:rFonts w:ascii="Arial" w:hAnsi="Arial" w:cs="Arial"/>
          <w:b/>
          <w:sz w:val="24"/>
          <w:szCs w:val="24"/>
          <w:lang w:val="de-DE"/>
        </w:rPr>
        <w:t>Bibliografia</w:t>
      </w:r>
      <w:proofErr w:type="spellEnd"/>
    </w:p>
    <w:p w:rsidR="002E177C" w:rsidRPr="002E177C" w:rsidRDefault="002E177C" w:rsidP="002E177C">
      <w:pPr>
        <w:autoSpaceDE w:val="0"/>
        <w:autoSpaceDN w:val="0"/>
        <w:adjustRightInd w:val="0"/>
        <w:spacing w:after="0" w:line="240" w:lineRule="auto"/>
        <w:jc w:val="both"/>
        <w:rPr>
          <w:rFonts w:ascii="Times New Roman" w:eastAsia="Times New Roman" w:hAnsi="Times New Roman" w:cs="Times New Roman"/>
          <w:sz w:val="24"/>
          <w:szCs w:val="24"/>
          <w:lang w:val="en-GB" w:eastAsia="ar-SA"/>
        </w:rPr>
      </w:pPr>
      <w:r w:rsidRPr="002E177C">
        <w:rPr>
          <w:rFonts w:ascii="Times New Roman" w:eastAsia="Times New Roman" w:hAnsi="Times New Roman" w:cs="Times New Roman"/>
          <w:sz w:val="20"/>
          <w:szCs w:val="20"/>
          <w:lang w:val="en-GB" w:eastAsia="ar-SA"/>
        </w:rPr>
        <w:t xml:space="preserve">1 </w:t>
      </w:r>
      <w:proofErr w:type="spellStart"/>
      <w:r w:rsidRPr="002E177C">
        <w:rPr>
          <w:rFonts w:ascii="Times New Roman" w:eastAsia="Times New Roman" w:hAnsi="Times New Roman" w:cs="Times New Roman"/>
          <w:sz w:val="24"/>
          <w:szCs w:val="24"/>
          <w:lang w:val="en-GB" w:eastAsia="ar-SA"/>
        </w:rPr>
        <w:t>Gimpl</w:t>
      </w:r>
      <w:proofErr w:type="spellEnd"/>
      <w:r w:rsidRPr="002E177C">
        <w:rPr>
          <w:rFonts w:ascii="Times New Roman" w:eastAsia="Times New Roman" w:hAnsi="Times New Roman" w:cs="Times New Roman"/>
          <w:sz w:val="24"/>
          <w:szCs w:val="24"/>
          <w:lang w:val="en-GB" w:eastAsia="ar-SA"/>
        </w:rPr>
        <w:t xml:space="preserve"> G. and </w:t>
      </w:r>
      <w:proofErr w:type="spellStart"/>
      <w:r w:rsidRPr="002E177C">
        <w:rPr>
          <w:rFonts w:ascii="Times New Roman" w:eastAsia="Times New Roman" w:hAnsi="Times New Roman" w:cs="Times New Roman"/>
          <w:sz w:val="24"/>
          <w:szCs w:val="24"/>
          <w:lang w:val="en-GB" w:eastAsia="ar-SA"/>
        </w:rPr>
        <w:t>Fahrenholz</w:t>
      </w:r>
      <w:proofErr w:type="spellEnd"/>
      <w:r w:rsidRPr="002E177C">
        <w:rPr>
          <w:rFonts w:ascii="Times New Roman" w:eastAsia="Times New Roman" w:hAnsi="Times New Roman" w:cs="Times New Roman"/>
          <w:sz w:val="24"/>
          <w:szCs w:val="24"/>
          <w:lang w:val="en-GB" w:eastAsia="ar-SA"/>
        </w:rPr>
        <w:t xml:space="preserve"> F. The oxytocin receptors system: structure, function, and regulation. Physiological reviews 2001; 81: 630-683</w:t>
      </w:r>
    </w:p>
    <w:p w:rsidR="002E177C" w:rsidRPr="002E177C" w:rsidRDefault="002E177C" w:rsidP="002E177C">
      <w:pPr>
        <w:autoSpaceDE w:val="0"/>
        <w:autoSpaceDN w:val="0"/>
        <w:adjustRightInd w:val="0"/>
        <w:spacing w:after="0" w:line="240" w:lineRule="auto"/>
        <w:jc w:val="both"/>
        <w:rPr>
          <w:rFonts w:ascii="Times New Roman" w:eastAsia="Times New Roman" w:hAnsi="Times New Roman" w:cs="Times New Roman"/>
          <w:sz w:val="12"/>
          <w:szCs w:val="12"/>
          <w:lang w:val="en-GB"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val="en-GB" w:eastAsia="ar-SA"/>
        </w:rPr>
      </w:pPr>
      <w:r w:rsidRPr="002E177C">
        <w:rPr>
          <w:rFonts w:ascii="Times New Roman" w:eastAsia="Times New Roman" w:hAnsi="Times New Roman" w:cs="Times New Roman"/>
          <w:sz w:val="24"/>
          <w:szCs w:val="24"/>
          <w:lang w:val="en-GB" w:eastAsia="ar-SA"/>
        </w:rPr>
        <w:t xml:space="preserve">2 Huber D, </w:t>
      </w:r>
      <w:proofErr w:type="spellStart"/>
      <w:r w:rsidRPr="002E177C">
        <w:rPr>
          <w:rFonts w:ascii="Times New Roman" w:eastAsia="Times New Roman" w:hAnsi="Times New Roman" w:cs="Times New Roman"/>
          <w:sz w:val="24"/>
          <w:szCs w:val="24"/>
          <w:lang w:val="en-GB" w:eastAsia="ar-SA"/>
        </w:rPr>
        <w:t>Veinante</w:t>
      </w:r>
      <w:proofErr w:type="spellEnd"/>
      <w:r w:rsidRPr="002E177C">
        <w:rPr>
          <w:rFonts w:ascii="Times New Roman" w:eastAsia="Times New Roman" w:hAnsi="Times New Roman" w:cs="Times New Roman"/>
          <w:sz w:val="24"/>
          <w:szCs w:val="24"/>
          <w:lang w:val="en-GB" w:eastAsia="ar-SA"/>
        </w:rPr>
        <w:t xml:space="preserve"> P. and Stoop R. </w:t>
      </w:r>
      <w:r w:rsidRPr="002E177C">
        <w:rPr>
          <w:rFonts w:ascii="Times New Roman" w:eastAsia="Times New Roman" w:hAnsi="Times New Roman" w:cs="Times New Roman"/>
          <w:i/>
          <w:sz w:val="24"/>
          <w:szCs w:val="24"/>
          <w:lang w:val="en-GB" w:eastAsia="ar-SA"/>
        </w:rPr>
        <w:t>Vasopressin and oxytocin excite distinct neuronal populations in the central amygdala</w:t>
      </w:r>
      <w:r w:rsidRPr="002E177C">
        <w:rPr>
          <w:rFonts w:ascii="Times New Roman" w:eastAsia="Times New Roman" w:hAnsi="Times New Roman" w:cs="Times New Roman"/>
          <w:sz w:val="24"/>
          <w:szCs w:val="24"/>
          <w:lang w:val="en-GB" w:eastAsia="ar-SA"/>
        </w:rPr>
        <w:t>. Science 2005; 308: 245-248</w:t>
      </w:r>
    </w:p>
    <w:p w:rsidR="002E177C" w:rsidRPr="002E177C" w:rsidRDefault="002E177C" w:rsidP="002E177C">
      <w:pPr>
        <w:suppressAutoHyphens/>
        <w:spacing w:after="0" w:line="240" w:lineRule="auto"/>
        <w:jc w:val="both"/>
        <w:rPr>
          <w:rFonts w:ascii="Times New Roman" w:eastAsia="Times New Roman" w:hAnsi="Times New Roman" w:cs="Times New Roman"/>
          <w:sz w:val="12"/>
          <w:szCs w:val="12"/>
          <w:lang w:val="en-GB"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val="en-GB" w:eastAsia="ar-SA"/>
        </w:rPr>
      </w:pPr>
      <w:r w:rsidRPr="002E177C">
        <w:rPr>
          <w:rFonts w:ascii="Times New Roman" w:eastAsia="Times New Roman" w:hAnsi="Times New Roman" w:cs="Times New Roman"/>
          <w:sz w:val="24"/>
          <w:szCs w:val="24"/>
          <w:lang w:val="en-GB" w:eastAsia="ar-SA"/>
        </w:rPr>
        <w:t xml:space="preserve">3 Baumgartner T, </w:t>
      </w:r>
      <w:proofErr w:type="spellStart"/>
      <w:r w:rsidRPr="002E177C">
        <w:rPr>
          <w:rFonts w:ascii="Times New Roman" w:eastAsia="Times New Roman" w:hAnsi="Times New Roman" w:cs="Times New Roman"/>
          <w:sz w:val="24"/>
          <w:szCs w:val="24"/>
          <w:lang w:val="en-GB" w:eastAsia="ar-SA"/>
        </w:rPr>
        <w:t>Heinrichs</w:t>
      </w:r>
      <w:proofErr w:type="spellEnd"/>
      <w:r w:rsidRPr="002E177C">
        <w:rPr>
          <w:rFonts w:ascii="Times New Roman" w:eastAsia="Times New Roman" w:hAnsi="Times New Roman" w:cs="Times New Roman"/>
          <w:sz w:val="24"/>
          <w:szCs w:val="24"/>
          <w:lang w:val="en-GB" w:eastAsia="ar-SA"/>
        </w:rPr>
        <w:t xml:space="preserve"> M, </w:t>
      </w:r>
      <w:proofErr w:type="spellStart"/>
      <w:r w:rsidRPr="002E177C">
        <w:rPr>
          <w:rFonts w:ascii="Times New Roman" w:eastAsia="Times New Roman" w:hAnsi="Times New Roman" w:cs="Times New Roman"/>
          <w:sz w:val="24"/>
          <w:szCs w:val="24"/>
          <w:lang w:val="en-GB" w:eastAsia="ar-SA"/>
        </w:rPr>
        <w:t>Vonlanthen</w:t>
      </w:r>
      <w:proofErr w:type="spellEnd"/>
      <w:r w:rsidRPr="002E177C">
        <w:rPr>
          <w:rFonts w:ascii="Times New Roman" w:eastAsia="Times New Roman" w:hAnsi="Times New Roman" w:cs="Times New Roman"/>
          <w:sz w:val="24"/>
          <w:szCs w:val="24"/>
          <w:lang w:val="en-GB" w:eastAsia="ar-SA"/>
        </w:rPr>
        <w:t xml:space="preserve"> A, </w:t>
      </w:r>
      <w:proofErr w:type="spellStart"/>
      <w:r w:rsidRPr="002E177C">
        <w:rPr>
          <w:rFonts w:ascii="Times New Roman" w:eastAsia="Times New Roman" w:hAnsi="Times New Roman" w:cs="Times New Roman"/>
          <w:sz w:val="24"/>
          <w:szCs w:val="24"/>
          <w:lang w:val="en-GB" w:eastAsia="ar-SA"/>
        </w:rPr>
        <w:t>Fischbacher</w:t>
      </w:r>
      <w:proofErr w:type="spellEnd"/>
      <w:r w:rsidRPr="002E177C">
        <w:rPr>
          <w:rFonts w:ascii="Times New Roman" w:eastAsia="Times New Roman" w:hAnsi="Times New Roman" w:cs="Times New Roman"/>
          <w:sz w:val="24"/>
          <w:szCs w:val="24"/>
          <w:lang w:val="en-GB" w:eastAsia="ar-SA"/>
        </w:rPr>
        <w:t xml:space="preserve"> U, Fehr E. </w:t>
      </w:r>
      <w:proofErr w:type="spellStart"/>
      <w:r w:rsidRPr="002E177C">
        <w:rPr>
          <w:rFonts w:ascii="Times New Roman" w:eastAsia="Times New Roman" w:hAnsi="Times New Roman" w:cs="Times New Roman"/>
          <w:i/>
          <w:sz w:val="24"/>
          <w:szCs w:val="24"/>
          <w:lang w:val="en-GB" w:eastAsia="ar-SA"/>
        </w:rPr>
        <w:t>Oxyticin</w:t>
      </w:r>
      <w:proofErr w:type="spellEnd"/>
      <w:r w:rsidRPr="002E177C">
        <w:rPr>
          <w:rFonts w:ascii="Times New Roman" w:eastAsia="Times New Roman" w:hAnsi="Times New Roman" w:cs="Times New Roman"/>
          <w:i/>
          <w:sz w:val="24"/>
          <w:szCs w:val="24"/>
          <w:lang w:val="en-GB" w:eastAsia="ar-SA"/>
        </w:rPr>
        <w:t xml:space="preserve"> shake the neural circuitry of trust and trust adaptation in humans, </w:t>
      </w:r>
      <w:r w:rsidRPr="002E177C">
        <w:rPr>
          <w:rFonts w:ascii="Times New Roman" w:eastAsia="Times New Roman" w:hAnsi="Times New Roman" w:cs="Times New Roman"/>
          <w:sz w:val="24"/>
          <w:szCs w:val="24"/>
          <w:lang w:val="en-GB" w:eastAsia="ar-SA"/>
        </w:rPr>
        <w:t>Neuron 2008; 58: 639-650</w:t>
      </w:r>
    </w:p>
    <w:p w:rsidR="002E177C" w:rsidRPr="002E177C" w:rsidRDefault="002E177C" w:rsidP="002E177C">
      <w:pPr>
        <w:suppressAutoHyphens/>
        <w:spacing w:after="0" w:line="240" w:lineRule="auto"/>
        <w:jc w:val="both"/>
        <w:rPr>
          <w:rFonts w:ascii="Times New Roman" w:eastAsia="Times New Roman" w:hAnsi="Times New Roman" w:cs="Times New Roman"/>
          <w:sz w:val="12"/>
          <w:szCs w:val="12"/>
          <w:lang w:val="en-GB"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val="en-US" w:eastAsia="ar-SA"/>
        </w:rPr>
      </w:pPr>
      <w:r w:rsidRPr="002E177C">
        <w:rPr>
          <w:rFonts w:ascii="Times New Roman" w:eastAsia="Times New Roman" w:hAnsi="Times New Roman" w:cs="Times New Roman"/>
          <w:sz w:val="24"/>
          <w:szCs w:val="24"/>
          <w:lang w:val="en-GB" w:eastAsia="ar-SA"/>
        </w:rPr>
        <w:t xml:space="preserve">4 </w:t>
      </w:r>
      <w:proofErr w:type="spellStart"/>
      <w:r w:rsidRPr="002E177C">
        <w:rPr>
          <w:rFonts w:ascii="Times New Roman" w:eastAsia="Times New Roman" w:hAnsi="Times New Roman" w:cs="Times New Roman"/>
          <w:sz w:val="24"/>
          <w:szCs w:val="24"/>
          <w:lang w:val="en-US" w:eastAsia="ar-SA"/>
        </w:rPr>
        <w:t>Bielsky</w:t>
      </w:r>
      <w:proofErr w:type="spellEnd"/>
      <w:r w:rsidRPr="002E177C">
        <w:rPr>
          <w:rFonts w:ascii="Times New Roman" w:eastAsia="Times New Roman" w:hAnsi="Times New Roman" w:cs="Times New Roman"/>
          <w:sz w:val="24"/>
          <w:szCs w:val="24"/>
          <w:lang w:val="en-US" w:eastAsia="ar-SA"/>
        </w:rPr>
        <w:t xml:space="preserve"> IF, Hu S–B, </w:t>
      </w:r>
      <w:proofErr w:type="spellStart"/>
      <w:r w:rsidRPr="002E177C">
        <w:rPr>
          <w:rFonts w:ascii="Times New Roman" w:eastAsia="Times New Roman" w:hAnsi="Times New Roman" w:cs="Times New Roman"/>
          <w:sz w:val="24"/>
          <w:szCs w:val="24"/>
          <w:lang w:val="en-US" w:eastAsia="ar-SA"/>
        </w:rPr>
        <w:t>Szegda</w:t>
      </w:r>
      <w:proofErr w:type="spellEnd"/>
      <w:r w:rsidRPr="002E177C">
        <w:rPr>
          <w:rFonts w:ascii="Times New Roman" w:eastAsia="Times New Roman" w:hAnsi="Times New Roman" w:cs="Times New Roman"/>
          <w:sz w:val="24"/>
          <w:szCs w:val="24"/>
          <w:lang w:val="en-US" w:eastAsia="ar-SA"/>
        </w:rPr>
        <w:t xml:space="preserve"> KL, </w:t>
      </w:r>
      <w:proofErr w:type="spellStart"/>
      <w:r w:rsidRPr="002E177C">
        <w:rPr>
          <w:rFonts w:ascii="Times New Roman" w:eastAsia="Times New Roman" w:hAnsi="Times New Roman" w:cs="Times New Roman"/>
          <w:sz w:val="24"/>
          <w:szCs w:val="24"/>
          <w:lang w:val="en-US" w:eastAsia="ar-SA"/>
        </w:rPr>
        <w:t>Westphal</w:t>
      </w:r>
      <w:proofErr w:type="spellEnd"/>
      <w:r w:rsidRPr="002E177C">
        <w:rPr>
          <w:rFonts w:ascii="Times New Roman" w:eastAsia="Times New Roman" w:hAnsi="Times New Roman" w:cs="Times New Roman"/>
          <w:sz w:val="24"/>
          <w:szCs w:val="24"/>
          <w:lang w:val="en-US" w:eastAsia="ar-SA"/>
        </w:rPr>
        <w:t xml:space="preserve"> H and Young LJ. Profound impairment in social recognition and reduction in anxiety – like behavior in vasopressin V1 receptor knockout mice. </w:t>
      </w:r>
      <w:proofErr w:type="spellStart"/>
      <w:proofErr w:type="gramStart"/>
      <w:r w:rsidRPr="002E177C">
        <w:rPr>
          <w:rFonts w:ascii="Times New Roman" w:eastAsia="Times New Roman" w:hAnsi="Times New Roman" w:cs="Times New Roman"/>
          <w:sz w:val="24"/>
          <w:szCs w:val="24"/>
          <w:lang w:val="en-US" w:eastAsia="ar-SA"/>
        </w:rPr>
        <w:t>Psychoneuroendocrinology</w:t>
      </w:r>
      <w:proofErr w:type="spellEnd"/>
      <w:r w:rsidRPr="002E177C">
        <w:rPr>
          <w:rFonts w:ascii="Times New Roman" w:eastAsia="Times New Roman" w:hAnsi="Times New Roman" w:cs="Times New Roman"/>
          <w:sz w:val="24"/>
          <w:szCs w:val="24"/>
          <w:lang w:val="en-US" w:eastAsia="ar-SA"/>
        </w:rPr>
        <w:t xml:space="preserve">  2004</w:t>
      </w:r>
      <w:proofErr w:type="gramEnd"/>
      <w:r w:rsidRPr="002E177C">
        <w:rPr>
          <w:rFonts w:ascii="Times New Roman" w:eastAsia="Times New Roman" w:hAnsi="Times New Roman" w:cs="Times New Roman"/>
          <w:sz w:val="24"/>
          <w:szCs w:val="24"/>
          <w:lang w:val="en-US" w:eastAsia="ar-SA"/>
        </w:rPr>
        <w:t>;29: 483–93</w:t>
      </w:r>
    </w:p>
    <w:p w:rsidR="002E177C" w:rsidRPr="002E177C" w:rsidRDefault="002E177C" w:rsidP="002E177C">
      <w:pPr>
        <w:suppressAutoHyphens/>
        <w:spacing w:after="0" w:line="240" w:lineRule="auto"/>
        <w:jc w:val="both"/>
        <w:rPr>
          <w:rFonts w:ascii="Times New Roman" w:eastAsia="Times New Roman" w:hAnsi="Times New Roman" w:cs="Times New Roman"/>
          <w:sz w:val="12"/>
          <w:szCs w:val="12"/>
          <w:lang w:val="en-US"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val="en-GB" w:eastAsia="ar-SA"/>
        </w:rPr>
      </w:pPr>
      <w:r w:rsidRPr="002E177C">
        <w:rPr>
          <w:rFonts w:ascii="Times New Roman" w:eastAsia="Times New Roman" w:hAnsi="Times New Roman" w:cs="Times New Roman"/>
          <w:sz w:val="24"/>
          <w:szCs w:val="24"/>
          <w:lang w:val="en-GB" w:eastAsia="ar-SA"/>
        </w:rPr>
        <w:t xml:space="preserve">5 </w:t>
      </w:r>
      <w:proofErr w:type="spellStart"/>
      <w:r w:rsidRPr="002E177C">
        <w:rPr>
          <w:rFonts w:ascii="Times New Roman" w:eastAsia="Times New Roman" w:hAnsi="Times New Roman" w:cs="Times New Roman"/>
          <w:sz w:val="24"/>
          <w:szCs w:val="24"/>
          <w:lang w:val="en-US" w:eastAsia="ar-SA"/>
        </w:rPr>
        <w:t>Uvnas-Meoberg</w:t>
      </w:r>
      <w:proofErr w:type="spellEnd"/>
      <w:r w:rsidRPr="002E177C">
        <w:rPr>
          <w:rFonts w:ascii="Times New Roman" w:eastAsia="Times New Roman" w:hAnsi="Times New Roman" w:cs="Times New Roman"/>
          <w:sz w:val="24"/>
          <w:szCs w:val="24"/>
          <w:lang w:val="en-US" w:eastAsia="ar-SA"/>
        </w:rPr>
        <w:t xml:space="preserve"> K. </w:t>
      </w:r>
      <w:r w:rsidRPr="002E177C">
        <w:rPr>
          <w:rFonts w:ascii="Times New Roman" w:eastAsia="Times New Roman" w:hAnsi="Times New Roman" w:cs="Times New Roman"/>
          <w:sz w:val="24"/>
          <w:szCs w:val="24"/>
          <w:lang w:val="en-GB" w:eastAsia="ar-SA"/>
        </w:rPr>
        <w:t xml:space="preserve">The </w:t>
      </w:r>
      <w:proofErr w:type="spellStart"/>
      <w:r w:rsidRPr="002E177C">
        <w:rPr>
          <w:rFonts w:ascii="Times New Roman" w:eastAsia="Times New Roman" w:hAnsi="Times New Roman" w:cs="Times New Roman"/>
          <w:sz w:val="24"/>
          <w:szCs w:val="24"/>
          <w:lang w:val="en-GB" w:eastAsia="ar-SA"/>
        </w:rPr>
        <w:t>oxytocine</w:t>
      </w:r>
      <w:proofErr w:type="spellEnd"/>
      <w:r w:rsidRPr="002E177C">
        <w:rPr>
          <w:rFonts w:ascii="Times New Roman" w:eastAsia="Times New Roman" w:hAnsi="Times New Roman" w:cs="Times New Roman"/>
          <w:sz w:val="24"/>
          <w:szCs w:val="24"/>
          <w:lang w:val="en-GB" w:eastAsia="ar-SA"/>
        </w:rPr>
        <w:t xml:space="preserve"> factor: tapping the hormone of the calm, love and healing. </w:t>
      </w:r>
      <w:proofErr w:type="spellStart"/>
      <w:r w:rsidRPr="002E177C">
        <w:rPr>
          <w:rFonts w:ascii="Times New Roman" w:eastAsia="Times New Roman" w:hAnsi="Times New Roman" w:cs="Times New Roman"/>
          <w:sz w:val="24"/>
          <w:szCs w:val="24"/>
          <w:lang w:val="en-GB" w:eastAsia="ar-SA"/>
        </w:rPr>
        <w:t>Cambrige</w:t>
      </w:r>
      <w:proofErr w:type="gramStart"/>
      <w:r w:rsidRPr="002E177C">
        <w:rPr>
          <w:rFonts w:ascii="Times New Roman" w:eastAsia="Times New Roman" w:hAnsi="Times New Roman" w:cs="Times New Roman"/>
          <w:sz w:val="24"/>
          <w:szCs w:val="24"/>
          <w:lang w:val="en-GB" w:eastAsia="ar-SA"/>
        </w:rPr>
        <w:t>:Capo</w:t>
      </w:r>
      <w:proofErr w:type="spellEnd"/>
      <w:proofErr w:type="gramEnd"/>
      <w:r w:rsidRPr="002E177C">
        <w:rPr>
          <w:rFonts w:ascii="Times New Roman" w:eastAsia="Times New Roman" w:hAnsi="Times New Roman" w:cs="Times New Roman"/>
          <w:sz w:val="24"/>
          <w:szCs w:val="24"/>
          <w:lang w:val="en-GB" w:eastAsia="ar-SA"/>
        </w:rPr>
        <w:t xml:space="preserve"> Press, 2003.</w:t>
      </w:r>
    </w:p>
    <w:p w:rsidR="002E177C" w:rsidRPr="002E177C" w:rsidRDefault="002E177C" w:rsidP="002E177C">
      <w:pPr>
        <w:suppressAutoHyphens/>
        <w:spacing w:after="0" w:line="240" w:lineRule="auto"/>
        <w:jc w:val="both"/>
        <w:rPr>
          <w:rFonts w:ascii="Times New Roman" w:eastAsia="Times New Roman" w:hAnsi="Times New Roman" w:cs="Times New Roman"/>
          <w:sz w:val="12"/>
          <w:szCs w:val="12"/>
          <w:lang w:val="en-GB"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eastAsia="ar-SA"/>
        </w:rPr>
      </w:pPr>
      <w:r w:rsidRPr="002E177C">
        <w:rPr>
          <w:rFonts w:ascii="Times New Roman" w:eastAsia="Times New Roman" w:hAnsi="Times New Roman" w:cs="Times New Roman"/>
          <w:sz w:val="24"/>
          <w:szCs w:val="24"/>
          <w:lang w:val="en-GB" w:eastAsia="ar-SA"/>
        </w:rPr>
        <w:t xml:space="preserve">6 </w:t>
      </w:r>
      <w:r w:rsidRPr="002E177C">
        <w:rPr>
          <w:rFonts w:ascii="Times New Roman" w:eastAsia="Times New Roman" w:hAnsi="Times New Roman" w:cs="Times New Roman"/>
          <w:sz w:val="24"/>
          <w:szCs w:val="24"/>
          <w:lang w:eastAsia="ar-SA"/>
        </w:rPr>
        <w:t xml:space="preserve">Bottaccioli F. </w:t>
      </w:r>
      <w:proofErr w:type="spellStart"/>
      <w:r w:rsidRPr="002E177C">
        <w:rPr>
          <w:rFonts w:ascii="Times New Roman" w:eastAsia="Times New Roman" w:hAnsi="Times New Roman" w:cs="Times New Roman"/>
          <w:sz w:val="24"/>
          <w:szCs w:val="24"/>
          <w:lang w:eastAsia="ar-SA"/>
        </w:rPr>
        <w:t>Psiconeuroendocrinoimmunologia</w:t>
      </w:r>
      <w:proofErr w:type="spellEnd"/>
      <w:r w:rsidRPr="002E177C">
        <w:rPr>
          <w:rFonts w:ascii="Times New Roman" w:eastAsia="Times New Roman" w:hAnsi="Times New Roman" w:cs="Times New Roman"/>
          <w:sz w:val="24"/>
          <w:szCs w:val="24"/>
          <w:lang w:eastAsia="ar-SA"/>
        </w:rPr>
        <w:t xml:space="preserve">. Milano: Edizioni </w:t>
      </w:r>
      <w:proofErr w:type="spellStart"/>
      <w:r w:rsidRPr="002E177C">
        <w:rPr>
          <w:rFonts w:ascii="Times New Roman" w:eastAsia="Times New Roman" w:hAnsi="Times New Roman" w:cs="Times New Roman"/>
          <w:sz w:val="24"/>
          <w:szCs w:val="24"/>
          <w:lang w:eastAsia="ar-SA"/>
        </w:rPr>
        <w:t>Red</w:t>
      </w:r>
      <w:proofErr w:type="spellEnd"/>
      <w:r w:rsidRPr="002E177C">
        <w:rPr>
          <w:rFonts w:ascii="Times New Roman" w:eastAsia="Times New Roman" w:hAnsi="Times New Roman" w:cs="Times New Roman"/>
          <w:sz w:val="24"/>
          <w:szCs w:val="24"/>
          <w:lang w:eastAsia="ar-SA"/>
        </w:rPr>
        <w:t>, 2005.</w:t>
      </w:r>
    </w:p>
    <w:p w:rsidR="002E177C" w:rsidRPr="002E177C" w:rsidRDefault="002E177C" w:rsidP="002E177C">
      <w:pPr>
        <w:suppressAutoHyphens/>
        <w:spacing w:after="0" w:line="240" w:lineRule="auto"/>
        <w:jc w:val="both"/>
        <w:rPr>
          <w:rFonts w:ascii="Times New Roman" w:eastAsia="Times New Roman" w:hAnsi="Times New Roman" w:cs="Times New Roman"/>
          <w:sz w:val="12"/>
          <w:szCs w:val="12"/>
          <w:lang w:eastAsia="ar-SA"/>
        </w:rPr>
      </w:pPr>
    </w:p>
    <w:p w:rsidR="002E177C" w:rsidRPr="002E177C" w:rsidRDefault="002E177C" w:rsidP="002E177C">
      <w:pPr>
        <w:suppressAutoHyphens/>
        <w:spacing w:after="0" w:line="240" w:lineRule="auto"/>
        <w:jc w:val="both"/>
        <w:rPr>
          <w:rFonts w:ascii="Times New Roman" w:eastAsia="Times New Roman" w:hAnsi="Times New Roman" w:cs="Times New Roman"/>
          <w:sz w:val="24"/>
          <w:szCs w:val="24"/>
          <w:lang w:val="en-GB" w:eastAsia="ar-SA"/>
        </w:rPr>
      </w:pPr>
      <w:r w:rsidRPr="002E177C">
        <w:rPr>
          <w:rFonts w:ascii="Times New Roman" w:eastAsia="Times New Roman" w:hAnsi="Times New Roman" w:cs="Times New Roman"/>
          <w:sz w:val="24"/>
          <w:szCs w:val="24"/>
          <w:lang w:eastAsia="ar-SA"/>
        </w:rPr>
        <w:t xml:space="preserve">7 D’Antoni E </w:t>
      </w:r>
      <w:proofErr w:type="spellStart"/>
      <w:r w:rsidRPr="002E177C">
        <w:rPr>
          <w:rFonts w:ascii="Times New Roman" w:eastAsia="Times New Roman" w:hAnsi="Times New Roman" w:cs="Times New Roman"/>
          <w:sz w:val="24"/>
          <w:szCs w:val="24"/>
          <w:lang w:eastAsia="ar-SA"/>
        </w:rPr>
        <w:t>e</w:t>
      </w:r>
      <w:proofErr w:type="spellEnd"/>
      <w:r w:rsidRPr="002E177C">
        <w:rPr>
          <w:rFonts w:ascii="Times New Roman" w:eastAsia="Times New Roman" w:hAnsi="Times New Roman" w:cs="Times New Roman"/>
          <w:sz w:val="24"/>
          <w:szCs w:val="24"/>
          <w:lang w:eastAsia="ar-SA"/>
        </w:rPr>
        <w:t xml:space="preserve"> Mainardi E. Tocco Armonico</w:t>
      </w:r>
      <w:r w:rsidR="00757A49" w:rsidRPr="002E177C">
        <w:rPr>
          <w:rFonts w:ascii="Arial" w:eastAsia="Lucida Sans Unicode" w:hAnsi="Arial" w:cs="Arial"/>
          <w:b/>
          <w:color w:val="000000"/>
          <w:kern w:val="3"/>
          <w:sz w:val="24"/>
          <w:szCs w:val="24"/>
          <w:vertAlign w:val="superscript"/>
          <w:lang w:bidi="en-US"/>
        </w:rPr>
        <w:t>®</w:t>
      </w:r>
      <w:r w:rsidRPr="002E177C">
        <w:rPr>
          <w:rFonts w:ascii="Times New Roman" w:eastAsia="Times New Roman" w:hAnsi="Times New Roman" w:cs="Times New Roman"/>
          <w:sz w:val="24"/>
          <w:szCs w:val="24"/>
          <w:lang w:eastAsia="ar-SA"/>
        </w:rPr>
        <w:t xml:space="preserve">, il massaggio lento Torino: Edizioni </w:t>
      </w:r>
      <w:proofErr w:type="spellStart"/>
      <w:r w:rsidRPr="002E177C">
        <w:rPr>
          <w:rFonts w:ascii="Times New Roman" w:eastAsia="Times New Roman" w:hAnsi="Times New Roman" w:cs="Times New Roman"/>
          <w:sz w:val="24"/>
          <w:szCs w:val="24"/>
          <w:lang w:eastAsia="ar-SA"/>
        </w:rPr>
        <w:t>Amrita</w:t>
      </w:r>
      <w:proofErr w:type="spellEnd"/>
      <w:r w:rsidRPr="002E177C">
        <w:rPr>
          <w:rFonts w:ascii="Times New Roman" w:eastAsia="Times New Roman" w:hAnsi="Times New Roman" w:cs="Times New Roman"/>
          <w:sz w:val="24"/>
          <w:szCs w:val="24"/>
          <w:lang w:eastAsia="ar-SA"/>
        </w:rPr>
        <w:t>, 2015.</w:t>
      </w:r>
    </w:p>
    <w:p w:rsidR="002E177C" w:rsidRPr="002E177C" w:rsidRDefault="002E177C" w:rsidP="002E177C">
      <w:pPr>
        <w:suppressAutoHyphens/>
        <w:spacing w:after="0" w:line="240" w:lineRule="auto"/>
        <w:jc w:val="both"/>
        <w:rPr>
          <w:rFonts w:ascii="Times New Roman" w:eastAsia="Times New Roman" w:hAnsi="Times New Roman" w:cs="Times New Roman"/>
          <w:sz w:val="20"/>
          <w:szCs w:val="20"/>
          <w:lang w:val="en-GB" w:eastAsia="ar-SA"/>
        </w:rPr>
      </w:pPr>
    </w:p>
    <w:p w:rsidR="002E177C" w:rsidRPr="002E177C" w:rsidRDefault="002E177C" w:rsidP="002E177C">
      <w:pPr>
        <w:autoSpaceDE w:val="0"/>
        <w:autoSpaceDN w:val="0"/>
        <w:adjustRightInd w:val="0"/>
        <w:spacing w:after="0" w:line="240" w:lineRule="auto"/>
        <w:jc w:val="both"/>
        <w:rPr>
          <w:rFonts w:ascii="Arial" w:hAnsi="Arial" w:cs="Arial"/>
          <w:b/>
          <w:sz w:val="24"/>
          <w:szCs w:val="24"/>
        </w:rPr>
      </w:pPr>
    </w:p>
    <w:p w:rsidR="002E177C" w:rsidRPr="002E177C" w:rsidRDefault="002E177C" w:rsidP="002E177C">
      <w:pPr>
        <w:autoSpaceDE w:val="0"/>
        <w:autoSpaceDN w:val="0"/>
        <w:adjustRightInd w:val="0"/>
        <w:spacing w:after="0" w:line="480" w:lineRule="auto"/>
        <w:jc w:val="both"/>
        <w:rPr>
          <w:rFonts w:ascii="Arial" w:hAnsi="Arial" w:cs="Arial"/>
          <w:b/>
          <w:sz w:val="24"/>
          <w:szCs w:val="24"/>
        </w:rPr>
      </w:pPr>
    </w:p>
    <w:p w:rsidR="002E177C" w:rsidRPr="002E177C" w:rsidRDefault="002E177C" w:rsidP="002E177C">
      <w:pPr>
        <w:suppressAutoHyphens/>
        <w:spacing w:after="0" w:line="360" w:lineRule="auto"/>
        <w:jc w:val="both"/>
        <w:rPr>
          <w:rFonts w:ascii="Arial" w:eastAsia="Times New Roman" w:hAnsi="Arial" w:cs="Arial"/>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b/>
          <w:sz w:val="24"/>
          <w:szCs w:val="24"/>
          <w:lang w:eastAsia="ar-SA"/>
        </w:rPr>
      </w:pPr>
    </w:p>
    <w:p w:rsidR="002E177C" w:rsidRPr="002E177C" w:rsidRDefault="002E177C" w:rsidP="002E177C">
      <w:pPr>
        <w:suppressAutoHyphens/>
        <w:spacing w:after="0" w:line="360" w:lineRule="auto"/>
        <w:jc w:val="both"/>
        <w:rPr>
          <w:rFonts w:ascii="Arial" w:eastAsia="Times New Roman" w:hAnsi="Arial" w:cs="Arial"/>
          <w:i/>
          <w:sz w:val="24"/>
          <w:szCs w:val="24"/>
          <w:lang w:eastAsia="ar-SA"/>
        </w:rPr>
      </w:pPr>
    </w:p>
    <w:p w:rsidR="002E177C" w:rsidRPr="002E177C" w:rsidRDefault="002E177C" w:rsidP="002E177C">
      <w:pPr>
        <w:suppressAutoHyphens/>
        <w:spacing w:after="0" w:line="360" w:lineRule="auto"/>
        <w:jc w:val="both"/>
        <w:rPr>
          <w:rFonts w:ascii="Times New Roman" w:eastAsia="Times New Roman" w:hAnsi="Times New Roman" w:cs="Times New Roman"/>
          <w:sz w:val="24"/>
          <w:szCs w:val="24"/>
          <w:lang w:eastAsia="ar-SA"/>
        </w:rPr>
      </w:pPr>
    </w:p>
    <w:p w:rsidR="002E177C" w:rsidRPr="002E177C" w:rsidRDefault="002E177C" w:rsidP="002E177C">
      <w:pPr>
        <w:suppressAutoHyphens/>
        <w:spacing w:after="0" w:line="360" w:lineRule="auto"/>
        <w:jc w:val="both"/>
        <w:rPr>
          <w:rFonts w:ascii="Times New Roman" w:eastAsia="Times New Roman" w:hAnsi="Times New Roman" w:cs="Times New Roman"/>
          <w:sz w:val="24"/>
          <w:szCs w:val="24"/>
          <w:lang w:eastAsia="ar-SA"/>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757A49" w:rsidRDefault="00757A49"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2E177C" w:rsidRDefault="002E177C" w:rsidP="00C42620">
      <w:pPr>
        <w:pStyle w:val="Default"/>
        <w:spacing w:line="480" w:lineRule="auto"/>
        <w:jc w:val="both"/>
        <w:rPr>
          <w:b/>
        </w:rPr>
      </w:pPr>
    </w:p>
    <w:p w:rsidR="00DC1005" w:rsidRDefault="00BE4E86" w:rsidP="00C42620">
      <w:pPr>
        <w:pStyle w:val="Default"/>
        <w:spacing w:line="480" w:lineRule="auto"/>
        <w:jc w:val="both"/>
        <w:rPr>
          <w:b/>
        </w:rPr>
      </w:pPr>
      <w:r>
        <w:rPr>
          <w:b/>
        </w:rPr>
        <w:lastRenderedPageBreak/>
        <w:t>ABSTRACT</w:t>
      </w:r>
    </w:p>
    <w:p w:rsidR="00C42620" w:rsidRPr="003141D6" w:rsidRDefault="00C42620" w:rsidP="00C42620">
      <w:pPr>
        <w:pStyle w:val="Default"/>
        <w:spacing w:line="480" w:lineRule="auto"/>
        <w:jc w:val="both"/>
        <w:rPr>
          <w:b/>
        </w:rPr>
      </w:pPr>
      <w:r w:rsidRPr="003141D6">
        <w:rPr>
          <w:b/>
        </w:rPr>
        <w:t xml:space="preserve">Obbiettivo dello studio </w:t>
      </w:r>
    </w:p>
    <w:p w:rsidR="00C42620" w:rsidRDefault="00C42620" w:rsidP="002A1C12">
      <w:pPr>
        <w:autoSpaceDE w:val="0"/>
        <w:autoSpaceDN w:val="0"/>
        <w:adjustRightInd w:val="0"/>
        <w:spacing w:after="0" w:line="360" w:lineRule="auto"/>
        <w:jc w:val="both"/>
        <w:rPr>
          <w:rFonts w:ascii="Arial" w:hAnsi="Arial" w:cs="Arial"/>
          <w:sz w:val="24"/>
          <w:szCs w:val="24"/>
        </w:rPr>
      </w:pPr>
      <w:r w:rsidRPr="00DC1005">
        <w:rPr>
          <w:rFonts w:ascii="Arial" w:hAnsi="Arial" w:cs="Arial"/>
          <w:sz w:val="24"/>
          <w:szCs w:val="24"/>
        </w:rPr>
        <w:t>L’obiettivo generale della ricerca è qu</w:t>
      </w:r>
      <w:r w:rsidR="0092256D">
        <w:rPr>
          <w:rFonts w:ascii="Arial" w:hAnsi="Arial" w:cs="Arial"/>
          <w:sz w:val="24"/>
          <w:szCs w:val="24"/>
        </w:rPr>
        <w:t xml:space="preserve">ello di valutare l’efficacia </w:t>
      </w:r>
      <w:r w:rsidR="00DC1005" w:rsidRPr="00DC1005">
        <w:rPr>
          <w:rFonts w:ascii="Arial" w:hAnsi="Arial" w:cs="Arial"/>
          <w:sz w:val="24"/>
          <w:szCs w:val="24"/>
        </w:rPr>
        <w:t xml:space="preserve">del </w:t>
      </w:r>
      <w:r w:rsidRPr="00DC1005">
        <w:rPr>
          <w:rFonts w:ascii="Arial" w:hAnsi="Arial" w:cs="Arial"/>
          <w:sz w:val="24"/>
          <w:szCs w:val="24"/>
        </w:rPr>
        <w:t>Tocco Armonico</w:t>
      </w:r>
      <w:r w:rsidRPr="00DC1005">
        <w:rPr>
          <w:rFonts w:ascii="Arial" w:hAnsi="Arial" w:cs="Arial"/>
          <w:sz w:val="24"/>
          <w:szCs w:val="24"/>
          <w:shd w:val="clear" w:color="auto" w:fill="FFFFFF"/>
          <w:vertAlign w:val="superscript"/>
        </w:rPr>
        <w:t>®</w:t>
      </w:r>
      <w:r w:rsidRPr="00DC1005">
        <w:rPr>
          <w:rFonts w:ascii="Arial" w:hAnsi="Arial" w:cs="Arial"/>
          <w:sz w:val="24"/>
          <w:szCs w:val="24"/>
        </w:rPr>
        <w:t xml:space="preserve"> </w:t>
      </w:r>
      <w:r w:rsidR="00DC1005" w:rsidRPr="00DC1005">
        <w:rPr>
          <w:rFonts w:ascii="Arial" w:hAnsi="Arial" w:cs="Arial"/>
          <w:sz w:val="24"/>
          <w:szCs w:val="24"/>
        </w:rPr>
        <w:t xml:space="preserve">  </w:t>
      </w:r>
      <w:r w:rsidRPr="00DC1005">
        <w:rPr>
          <w:rFonts w:ascii="Arial" w:hAnsi="Arial" w:cs="Arial"/>
          <w:sz w:val="24"/>
          <w:szCs w:val="24"/>
        </w:rPr>
        <w:t>nel trattamento</w:t>
      </w:r>
      <w:r w:rsidR="00DC1005">
        <w:rPr>
          <w:rFonts w:ascii="Arial" w:hAnsi="Arial" w:cs="Arial"/>
          <w:sz w:val="24"/>
          <w:szCs w:val="24"/>
        </w:rPr>
        <w:t xml:space="preserve"> de</w:t>
      </w:r>
      <w:r w:rsidR="00D5739E">
        <w:rPr>
          <w:rFonts w:ascii="Arial" w:hAnsi="Arial" w:cs="Arial"/>
          <w:sz w:val="24"/>
          <w:szCs w:val="24"/>
        </w:rPr>
        <w:t>i</w:t>
      </w:r>
      <w:r w:rsidR="00DC1005">
        <w:rPr>
          <w:rFonts w:ascii="Arial" w:hAnsi="Arial" w:cs="Arial"/>
          <w:sz w:val="24"/>
          <w:szCs w:val="24"/>
        </w:rPr>
        <w:t xml:space="preserve"> </w:t>
      </w:r>
      <w:r w:rsidR="002A1C12">
        <w:rPr>
          <w:rFonts w:ascii="Arial" w:hAnsi="Arial" w:cs="Arial"/>
          <w:sz w:val="24"/>
          <w:szCs w:val="24"/>
        </w:rPr>
        <w:t xml:space="preserve">pazienti sottoposti </w:t>
      </w:r>
      <w:r w:rsidR="00DC1005" w:rsidRPr="00DC1005">
        <w:rPr>
          <w:rFonts w:ascii="Arial" w:hAnsi="Arial" w:cs="Arial"/>
          <w:sz w:val="24"/>
          <w:szCs w:val="24"/>
        </w:rPr>
        <w:t xml:space="preserve">ad </w:t>
      </w:r>
      <w:proofErr w:type="gramStart"/>
      <w:r w:rsidR="00D5739E">
        <w:rPr>
          <w:rFonts w:ascii="Arial" w:hAnsi="Arial" w:cs="Arial"/>
          <w:sz w:val="24"/>
          <w:szCs w:val="24"/>
        </w:rPr>
        <w:t xml:space="preserve">intervento </w:t>
      </w:r>
      <w:r w:rsidR="00DC1005" w:rsidRPr="00DC1005">
        <w:rPr>
          <w:rFonts w:ascii="Arial" w:hAnsi="Arial" w:cs="Arial"/>
          <w:sz w:val="24"/>
          <w:szCs w:val="24"/>
        </w:rPr>
        <w:t xml:space="preserve"> di</w:t>
      </w:r>
      <w:proofErr w:type="gramEnd"/>
      <w:r w:rsidR="00DC1005" w:rsidRPr="00DC1005">
        <w:rPr>
          <w:rFonts w:ascii="Arial" w:hAnsi="Arial" w:cs="Arial"/>
          <w:sz w:val="24"/>
          <w:szCs w:val="24"/>
        </w:rPr>
        <w:t xml:space="preserve"> chirurgia  oncologica maggiore del distretto </w:t>
      </w:r>
      <w:proofErr w:type="spellStart"/>
      <w:r w:rsidR="00DC1005" w:rsidRPr="00DC1005">
        <w:rPr>
          <w:rFonts w:ascii="Arial" w:hAnsi="Arial" w:cs="Arial"/>
          <w:sz w:val="24"/>
          <w:szCs w:val="24"/>
        </w:rPr>
        <w:t>cervico</w:t>
      </w:r>
      <w:proofErr w:type="spellEnd"/>
      <w:r w:rsidR="00DC1005" w:rsidRPr="00DC1005">
        <w:rPr>
          <w:rFonts w:ascii="Arial" w:hAnsi="Arial" w:cs="Arial"/>
          <w:sz w:val="24"/>
          <w:szCs w:val="24"/>
        </w:rPr>
        <w:t>-facciale</w:t>
      </w:r>
    </w:p>
    <w:p w:rsidR="00D5739E" w:rsidRDefault="00D5739E" w:rsidP="002A1C12">
      <w:pPr>
        <w:autoSpaceDE w:val="0"/>
        <w:autoSpaceDN w:val="0"/>
        <w:adjustRightInd w:val="0"/>
        <w:spacing w:after="0" w:line="240" w:lineRule="auto"/>
        <w:jc w:val="both"/>
        <w:rPr>
          <w:rFonts w:ascii="Arial" w:hAnsi="Arial" w:cs="Arial"/>
          <w:sz w:val="24"/>
          <w:szCs w:val="24"/>
        </w:rPr>
      </w:pPr>
    </w:p>
    <w:p w:rsidR="00DC1005" w:rsidRDefault="00D5739E" w:rsidP="002A1C1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Metodo</w:t>
      </w:r>
    </w:p>
    <w:p w:rsidR="00DC1005" w:rsidRDefault="00DC1005" w:rsidP="002A1C12">
      <w:pPr>
        <w:autoSpaceDE w:val="0"/>
        <w:autoSpaceDN w:val="0"/>
        <w:adjustRightInd w:val="0"/>
        <w:spacing w:after="0" w:line="240" w:lineRule="auto"/>
        <w:jc w:val="both"/>
        <w:rPr>
          <w:rFonts w:ascii="Arial" w:hAnsi="Arial" w:cs="Arial"/>
          <w:b/>
          <w:sz w:val="24"/>
          <w:szCs w:val="24"/>
        </w:rPr>
      </w:pPr>
    </w:p>
    <w:p w:rsidR="00D04746" w:rsidRDefault="002A1C12" w:rsidP="002A1C12">
      <w:pPr>
        <w:spacing w:line="360" w:lineRule="auto"/>
        <w:jc w:val="both"/>
        <w:rPr>
          <w:rFonts w:ascii="Arial" w:hAnsi="Arial" w:cs="Arial"/>
          <w:sz w:val="24"/>
          <w:szCs w:val="24"/>
        </w:rPr>
      </w:pPr>
      <w:r>
        <w:rPr>
          <w:rFonts w:ascii="Arial" w:hAnsi="Arial" w:cs="Arial"/>
          <w:sz w:val="24"/>
          <w:szCs w:val="24"/>
        </w:rPr>
        <w:t xml:space="preserve">Da Gennaio </w:t>
      </w:r>
      <w:r w:rsidR="00DC1005" w:rsidRPr="00D04746">
        <w:rPr>
          <w:rFonts w:ascii="Arial" w:hAnsi="Arial" w:cs="Arial"/>
          <w:sz w:val="24"/>
          <w:szCs w:val="24"/>
        </w:rPr>
        <w:t>2015 a Settembre</w:t>
      </w:r>
      <w:r w:rsidR="00A75F22">
        <w:rPr>
          <w:rFonts w:ascii="Arial" w:hAnsi="Arial" w:cs="Arial"/>
          <w:sz w:val="24"/>
          <w:szCs w:val="24"/>
        </w:rPr>
        <w:t xml:space="preserve"> 2017 pazienti </w:t>
      </w:r>
      <w:r w:rsidR="00DC1005" w:rsidRPr="00D04746">
        <w:rPr>
          <w:rFonts w:ascii="Arial" w:hAnsi="Arial" w:cs="Arial"/>
          <w:sz w:val="24"/>
          <w:szCs w:val="24"/>
        </w:rPr>
        <w:t>trattati 93</w:t>
      </w:r>
      <w:r w:rsidR="00A75F22">
        <w:rPr>
          <w:rFonts w:ascii="Arial" w:hAnsi="Arial" w:cs="Arial"/>
          <w:sz w:val="24"/>
          <w:szCs w:val="24"/>
        </w:rPr>
        <w:t xml:space="preserve">; </w:t>
      </w:r>
      <w:r w:rsidR="0092256D">
        <w:rPr>
          <w:rFonts w:ascii="Arial" w:hAnsi="Arial" w:cs="Arial"/>
          <w:sz w:val="24"/>
          <w:szCs w:val="24"/>
        </w:rPr>
        <w:t>81 uomini -</w:t>
      </w:r>
      <w:r w:rsidR="00DC1005" w:rsidRPr="00D04746">
        <w:rPr>
          <w:rFonts w:ascii="Arial" w:hAnsi="Arial" w:cs="Arial"/>
          <w:sz w:val="24"/>
          <w:szCs w:val="24"/>
        </w:rPr>
        <w:t xml:space="preserve"> 1</w:t>
      </w:r>
      <w:r>
        <w:rPr>
          <w:rFonts w:ascii="Arial" w:hAnsi="Arial" w:cs="Arial"/>
          <w:sz w:val="24"/>
          <w:szCs w:val="24"/>
        </w:rPr>
        <w:t xml:space="preserve">2 donne </w:t>
      </w:r>
      <w:r w:rsidR="0092256D">
        <w:rPr>
          <w:rFonts w:ascii="Arial" w:hAnsi="Arial" w:cs="Arial"/>
          <w:sz w:val="24"/>
          <w:szCs w:val="24"/>
        </w:rPr>
        <w:t>età media 60 anni. I pazienti sono stati</w:t>
      </w:r>
      <w:r w:rsidR="00DC1005" w:rsidRPr="00D04746">
        <w:rPr>
          <w:rFonts w:ascii="Arial" w:hAnsi="Arial" w:cs="Arial"/>
          <w:sz w:val="24"/>
          <w:szCs w:val="24"/>
        </w:rPr>
        <w:t xml:space="preserve"> sottoposti al</w:t>
      </w:r>
      <w:r w:rsidR="0092256D">
        <w:rPr>
          <w:rFonts w:ascii="Arial" w:hAnsi="Arial" w:cs="Arial"/>
          <w:sz w:val="24"/>
          <w:szCs w:val="24"/>
        </w:rPr>
        <w:t xml:space="preserve"> t</w:t>
      </w:r>
      <w:r>
        <w:rPr>
          <w:rFonts w:ascii="Arial" w:hAnsi="Arial" w:cs="Arial"/>
          <w:sz w:val="24"/>
          <w:szCs w:val="24"/>
        </w:rPr>
        <w:t xml:space="preserve">rattamento secondo le seguenti </w:t>
      </w:r>
      <w:r w:rsidR="0092256D">
        <w:rPr>
          <w:rFonts w:ascii="Arial" w:hAnsi="Arial" w:cs="Arial"/>
          <w:sz w:val="24"/>
          <w:szCs w:val="24"/>
        </w:rPr>
        <w:t>modalità</w:t>
      </w:r>
      <w:r w:rsidR="00DC1005" w:rsidRPr="00D04746">
        <w:rPr>
          <w:rFonts w:ascii="Arial" w:hAnsi="Arial" w:cs="Arial"/>
          <w:sz w:val="24"/>
          <w:szCs w:val="24"/>
        </w:rPr>
        <w:t xml:space="preserve">: la sera prima dell’intervento chirurgico, </w:t>
      </w:r>
      <w:r>
        <w:rPr>
          <w:rFonts w:ascii="Arial" w:hAnsi="Arial" w:cs="Arial"/>
          <w:sz w:val="24"/>
          <w:szCs w:val="24"/>
        </w:rPr>
        <w:t xml:space="preserve">nel post operatorio al rientro in corsia </w:t>
      </w:r>
      <w:r w:rsidR="00DC1005" w:rsidRPr="00D04746">
        <w:rPr>
          <w:rFonts w:ascii="Arial" w:hAnsi="Arial" w:cs="Arial"/>
          <w:sz w:val="24"/>
          <w:szCs w:val="24"/>
        </w:rPr>
        <w:t>e duran</w:t>
      </w:r>
      <w:r w:rsidR="008B56E9">
        <w:rPr>
          <w:rFonts w:ascii="Arial" w:hAnsi="Arial" w:cs="Arial"/>
          <w:sz w:val="24"/>
          <w:szCs w:val="24"/>
        </w:rPr>
        <w:t>te la degenza post operatoria.</w:t>
      </w:r>
      <w:r w:rsidR="00DC1005" w:rsidRPr="00D04746">
        <w:rPr>
          <w:rFonts w:ascii="Arial" w:hAnsi="Arial" w:cs="Arial"/>
          <w:sz w:val="24"/>
          <w:szCs w:val="24"/>
        </w:rPr>
        <w:t xml:space="preserve"> I pazienti oggetto dell’indagine in totale sono stati 90; studiati con intervista a risposte aperte, semi strutturata, registrata e trascritta direttamente dall’intervistatore, persona al di f</w:t>
      </w:r>
      <w:r w:rsidR="008B56E9">
        <w:rPr>
          <w:rFonts w:ascii="Arial" w:hAnsi="Arial" w:cs="Arial"/>
          <w:sz w:val="24"/>
          <w:szCs w:val="24"/>
        </w:rPr>
        <w:t>uori del contesto assistenziale.</w:t>
      </w:r>
      <w:r w:rsidR="00D04746" w:rsidRPr="00D04746">
        <w:rPr>
          <w:rFonts w:ascii="Arial" w:hAnsi="Arial" w:cs="Arial"/>
          <w:sz w:val="24"/>
          <w:szCs w:val="24"/>
        </w:rPr>
        <w:t xml:space="preserve"> Mediante l’intervista è stato chiesto al paziente di descrivere l’esperienza del trattamento e le sensazioni di benessere o malessere provate. </w:t>
      </w:r>
    </w:p>
    <w:p w:rsidR="00D04746" w:rsidRDefault="00D04746" w:rsidP="002A1C12">
      <w:pPr>
        <w:spacing w:line="360" w:lineRule="auto"/>
        <w:jc w:val="both"/>
        <w:rPr>
          <w:rFonts w:ascii="Arial" w:hAnsi="Arial" w:cs="Arial"/>
          <w:b/>
          <w:sz w:val="24"/>
          <w:szCs w:val="24"/>
        </w:rPr>
      </w:pPr>
      <w:r>
        <w:rPr>
          <w:rFonts w:ascii="Arial" w:hAnsi="Arial" w:cs="Arial"/>
          <w:b/>
          <w:sz w:val="24"/>
          <w:szCs w:val="24"/>
        </w:rPr>
        <w:t>Ri</w:t>
      </w:r>
      <w:r w:rsidRPr="00D04746">
        <w:rPr>
          <w:rFonts w:ascii="Arial" w:hAnsi="Arial" w:cs="Arial"/>
          <w:b/>
          <w:sz w:val="24"/>
          <w:szCs w:val="24"/>
        </w:rPr>
        <w:t>sultati</w:t>
      </w:r>
    </w:p>
    <w:p w:rsidR="00D04746" w:rsidRDefault="00D5739E" w:rsidP="002A1C12">
      <w:pPr>
        <w:spacing w:line="360" w:lineRule="auto"/>
        <w:jc w:val="both"/>
        <w:rPr>
          <w:rFonts w:ascii="Arial" w:hAnsi="Arial" w:cs="Arial"/>
          <w:sz w:val="24"/>
          <w:szCs w:val="24"/>
        </w:rPr>
      </w:pPr>
      <w:r>
        <w:rPr>
          <w:rFonts w:ascii="Arial" w:hAnsi="Arial" w:cs="Arial"/>
          <w:sz w:val="24"/>
          <w:szCs w:val="24"/>
        </w:rPr>
        <w:t>L</w:t>
      </w:r>
      <w:r w:rsidR="002A1C12">
        <w:rPr>
          <w:rFonts w:ascii="Arial" w:hAnsi="Arial" w:cs="Arial"/>
          <w:sz w:val="24"/>
          <w:szCs w:val="24"/>
        </w:rPr>
        <w:t xml:space="preserve">’ 80% dei pazienti </w:t>
      </w:r>
      <w:r w:rsidR="00A75F22">
        <w:rPr>
          <w:rFonts w:ascii="Arial" w:hAnsi="Arial" w:cs="Arial"/>
          <w:sz w:val="24"/>
          <w:szCs w:val="24"/>
        </w:rPr>
        <w:t xml:space="preserve">riferisce </w:t>
      </w:r>
      <w:r w:rsidR="00D04746" w:rsidRPr="00D04746">
        <w:rPr>
          <w:rFonts w:ascii="Arial" w:hAnsi="Arial" w:cs="Arial"/>
          <w:sz w:val="24"/>
          <w:szCs w:val="24"/>
        </w:rPr>
        <w:t>sensa</w:t>
      </w:r>
      <w:r w:rsidR="00A75F22">
        <w:rPr>
          <w:rFonts w:ascii="Arial" w:hAnsi="Arial" w:cs="Arial"/>
          <w:sz w:val="24"/>
          <w:szCs w:val="24"/>
        </w:rPr>
        <w:t>zione di benessere e 42 di loro</w:t>
      </w:r>
      <w:r w:rsidR="00D04746" w:rsidRPr="00D04746">
        <w:rPr>
          <w:rFonts w:ascii="Arial" w:hAnsi="Arial" w:cs="Arial"/>
          <w:sz w:val="24"/>
          <w:szCs w:val="24"/>
        </w:rPr>
        <w:t xml:space="preserve"> si</w:t>
      </w:r>
      <w:r w:rsidR="00A75F22">
        <w:rPr>
          <w:rFonts w:ascii="Arial" w:hAnsi="Arial" w:cs="Arial"/>
          <w:sz w:val="24"/>
          <w:szCs w:val="24"/>
        </w:rPr>
        <w:t xml:space="preserve"> sentono rilassati e tranquilli </w:t>
      </w:r>
      <w:proofErr w:type="gramStart"/>
      <w:r w:rsidR="00A75F22">
        <w:rPr>
          <w:rFonts w:ascii="Arial" w:hAnsi="Arial" w:cs="Arial"/>
          <w:sz w:val="24"/>
          <w:szCs w:val="24"/>
        </w:rPr>
        <w:t xml:space="preserve">e </w:t>
      </w:r>
      <w:r w:rsidR="00D04746" w:rsidRPr="00D04746">
        <w:rPr>
          <w:rFonts w:ascii="Arial" w:hAnsi="Arial" w:cs="Arial"/>
          <w:sz w:val="24"/>
          <w:szCs w:val="24"/>
        </w:rPr>
        <w:t xml:space="preserve"> di</w:t>
      </w:r>
      <w:proofErr w:type="gramEnd"/>
      <w:r w:rsidR="00D04746" w:rsidRPr="00D04746">
        <w:rPr>
          <w:rFonts w:ascii="Arial" w:hAnsi="Arial" w:cs="Arial"/>
          <w:sz w:val="24"/>
          <w:szCs w:val="24"/>
        </w:rPr>
        <w:t xml:space="preserve"> aver migliorato la qualità del sonno e di dormire più a lungo.</w:t>
      </w:r>
      <w:r w:rsidR="00D04746">
        <w:rPr>
          <w:rFonts w:ascii="Arial" w:hAnsi="Arial" w:cs="Arial"/>
          <w:sz w:val="24"/>
          <w:szCs w:val="24"/>
        </w:rPr>
        <w:t xml:space="preserve"> </w:t>
      </w:r>
      <w:r w:rsidR="00D04746" w:rsidRPr="00D04746">
        <w:rPr>
          <w:rFonts w:ascii="Arial" w:hAnsi="Arial" w:cs="Arial"/>
          <w:sz w:val="24"/>
          <w:szCs w:val="24"/>
        </w:rPr>
        <w:t>Un numero elevato di intervistati (60) ha sottolineato come malessere il dolore</w:t>
      </w:r>
      <w:r>
        <w:rPr>
          <w:rFonts w:ascii="Arial" w:hAnsi="Arial" w:cs="Arial"/>
          <w:sz w:val="24"/>
          <w:szCs w:val="24"/>
        </w:rPr>
        <w:t xml:space="preserve"> </w:t>
      </w:r>
      <w:r w:rsidR="00D04746" w:rsidRPr="00D04746">
        <w:rPr>
          <w:rFonts w:ascii="Arial" w:hAnsi="Arial" w:cs="Arial"/>
          <w:sz w:val="24"/>
          <w:szCs w:val="24"/>
        </w:rPr>
        <w:t xml:space="preserve"> </w:t>
      </w:r>
      <w:r>
        <w:rPr>
          <w:rFonts w:ascii="Arial" w:hAnsi="Arial" w:cs="Arial"/>
          <w:sz w:val="24"/>
          <w:szCs w:val="24"/>
        </w:rPr>
        <w:t>e  45 di loro</w:t>
      </w:r>
      <w:r w:rsidR="00D04746" w:rsidRPr="00D04746">
        <w:rPr>
          <w:rFonts w:ascii="Arial" w:hAnsi="Arial" w:cs="Arial"/>
          <w:sz w:val="24"/>
          <w:szCs w:val="24"/>
        </w:rPr>
        <w:t xml:space="preserve">  ha</w:t>
      </w:r>
      <w:r>
        <w:rPr>
          <w:rFonts w:ascii="Arial" w:hAnsi="Arial" w:cs="Arial"/>
          <w:sz w:val="24"/>
          <w:szCs w:val="24"/>
        </w:rPr>
        <w:t>nno</w:t>
      </w:r>
      <w:r w:rsidR="00D04746" w:rsidRPr="00D04746">
        <w:rPr>
          <w:rFonts w:ascii="Arial" w:hAnsi="Arial" w:cs="Arial"/>
          <w:sz w:val="24"/>
          <w:szCs w:val="24"/>
        </w:rPr>
        <w:t xml:space="preserve"> riferito una riduzio</w:t>
      </w:r>
      <w:r w:rsidR="009E2467">
        <w:rPr>
          <w:rFonts w:ascii="Arial" w:hAnsi="Arial" w:cs="Arial"/>
          <w:sz w:val="24"/>
          <w:szCs w:val="24"/>
        </w:rPr>
        <w:t>ne della sintomatologia</w:t>
      </w:r>
      <w:r w:rsidR="00D04746" w:rsidRPr="00D04746">
        <w:rPr>
          <w:rFonts w:ascii="Arial" w:hAnsi="Arial" w:cs="Arial"/>
          <w:sz w:val="24"/>
          <w:szCs w:val="24"/>
        </w:rPr>
        <w:t>.</w:t>
      </w:r>
      <w:r w:rsidR="00D04746">
        <w:rPr>
          <w:rFonts w:ascii="Arial" w:hAnsi="Arial" w:cs="Arial"/>
          <w:sz w:val="24"/>
          <w:szCs w:val="24"/>
        </w:rPr>
        <w:t xml:space="preserve"> </w:t>
      </w:r>
      <w:r w:rsidR="00A75F22">
        <w:rPr>
          <w:rFonts w:ascii="Arial" w:hAnsi="Arial" w:cs="Arial"/>
          <w:sz w:val="24"/>
          <w:szCs w:val="24"/>
        </w:rPr>
        <w:t>La nausea</w:t>
      </w:r>
      <w:r w:rsidR="00D04746" w:rsidRPr="00D04746">
        <w:rPr>
          <w:rFonts w:ascii="Arial" w:hAnsi="Arial" w:cs="Arial"/>
          <w:sz w:val="24"/>
          <w:szCs w:val="24"/>
        </w:rPr>
        <w:t>, è stata citata da quindici pazi</w:t>
      </w:r>
      <w:r w:rsidR="00A4313F">
        <w:rPr>
          <w:rFonts w:ascii="Arial" w:hAnsi="Arial" w:cs="Arial"/>
          <w:sz w:val="24"/>
          <w:szCs w:val="24"/>
        </w:rPr>
        <w:t xml:space="preserve">enti (16,6%) e nel 66,6%  </w:t>
      </w:r>
      <w:r w:rsidR="009E2467">
        <w:rPr>
          <w:rFonts w:ascii="Arial" w:hAnsi="Arial" w:cs="Arial"/>
          <w:sz w:val="24"/>
          <w:szCs w:val="24"/>
        </w:rPr>
        <w:t xml:space="preserve"> </w:t>
      </w:r>
      <w:r>
        <w:rPr>
          <w:rFonts w:ascii="Arial" w:hAnsi="Arial" w:cs="Arial"/>
          <w:sz w:val="24"/>
          <w:szCs w:val="24"/>
        </w:rPr>
        <w:t>è regredita</w:t>
      </w:r>
      <w:r w:rsidR="00D04746" w:rsidRPr="00D04746">
        <w:rPr>
          <w:rFonts w:ascii="Arial" w:hAnsi="Arial" w:cs="Arial"/>
          <w:sz w:val="24"/>
          <w:szCs w:val="24"/>
        </w:rPr>
        <w:t>.</w:t>
      </w:r>
    </w:p>
    <w:p w:rsidR="00D5739E" w:rsidRPr="00D5739E" w:rsidRDefault="00D5739E" w:rsidP="002A1C12">
      <w:pPr>
        <w:spacing w:line="360" w:lineRule="auto"/>
        <w:jc w:val="both"/>
        <w:rPr>
          <w:rFonts w:ascii="Arial" w:hAnsi="Arial" w:cs="Arial"/>
          <w:b/>
          <w:sz w:val="24"/>
          <w:szCs w:val="24"/>
        </w:rPr>
      </w:pPr>
      <w:r w:rsidRPr="00D5739E">
        <w:rPr>
          <w:rFonts w:ascii="Arial" w:hAnsi="Arial" w:cs="Arial"/>
          <w:b/>
          <w:sz w:val="24"/>
          <w:szCs w:val="24"/>
        </w:rPr>
        <w:t>Discussione</w:t>
      </w:r>
    </w:p>
    <w:p w:rsidR="00D04746" w:rsidRDefault="0092256D" w:rsidP="002A1C12">
      <w:pPr>
        <w:pStyle w:val="Standard"/>
        <w:rPr>
          <w:rFonts w:ascii="Arial" w:eastAsiaTheme="minorHAnsi" w:hAnsi="Arial" w:cs="Arial"/>
        </w:rPr>
      </w:pPr>
      <w:r>
        <w:rPr>
          <w:rFonts w:ascii="Arial" w:hAnsi="Arial" w:cs="Arial"/>
          <w:lang w:val="it-IT"/>
        </w:rPr>
        <w:t>L</w:t>
      </w:r>
      <w:r w:rsidR="00D04746">
        <w:rPr>
          <w:rFonts w:ascii="Arial" w:hAnsi="Arial" w:cs="Arial"/>
          <w:lang w:val="it-IT"/>
        </w:rPr>
        <w:t xml:space="preserve">’utilizzo del </w:t>
      </w:r>
      <w:proofErr w:type="spellStart"/>
      <w:r w:rsidR="00D04746" w:rsidRPr="005A6765">
        <w:rPr>
          <w:rFonts w:ascii="Arial" w:eastAsiaTheme="minorHAnsi" w:hAnsi="Arial" w:cs="Arial"/>
        </w:rPr>
        <w:t>Tocco</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Armonico</w:t>
      </w:r>
      <w:proofErr w:type="spellEnd"/>
      <w:r w:rsidR="00D04746" w:rsidRPr="00B10D73">
        <w:rPr>
          <w:rFonts w:ascii="Arial" w:eastAsiaTheme="minorHAnsi" w:hAnsi="Arial" w:cs="Arial"/>
          <w:vertAlign w:val="superscript"/>
        </w:rPr>
        <w:t>®</w:t>
      </w:r>
      <w:r w:rsidR="00D04746" w:rsidRPr="005A6765">
        <w:rPr>
          <w:rFonts w:ascii="Arial" w:eastAsiaTheme="minorHAnsi" w:hAnsi="Arial" w:cs="Arial"/>
        </w:rPr>
        <w:t xml:space="preserve"> </w:t>
      </w:r>
      <w:proofErr w:type="spellStart"/>
      <w:r w:rsidR="00D04746">
        <w:rPr>
          <w:rFonts w:ascii="Arial" w:eastAsiaTheme="minorHAnsi" w:hAnsi="Arial" w:cs="Arial"/>
        </w:rPr>
        <w:t>offre</w:t>
      </w:r>
      <w:proofErr w:type="spellEnd"/>
      <w:r w:rsidR="00D04746">
        <w:rPr>
          <w:rFonts w:ascii="Arial" w:eastAsiaTheme="minorHAnsi" w:hAnsi="Arial" w:cs="Arial"/>
        </w:rPr>
        <w:t xml:space="preserve"> al </w:t>
      </w:r>
      <w:proofErr w:type="spellStart"/>
      <w:r w:rsidR="00D04746">
        <w:rPr>
          <w:rFonts w:ascii="Arial" w:eastAsiaTheme="minorHAnsi" w:hAnsi="Arial" w:cs="Arial"/>
        </w:rPr>
        <w:t>paziente</w:t>
      </w:r>
      <w:proofErr w:type="spellEnd"/>
      <w:r w:rsidR="00D04746">
        <w:rPr>
          <w:rFonts w:ascii="Arial" w:eastAsiaTheme="minorHAnsi" w:hAnsi="Arial" w:cs="Arial"/>
        </w:rPr>
        <w:t xml:space="preserve"> </w:t>
      </w:r>
      <w:proofErr w:type="spellStart"/>
      <w:r w:rsidR="00D04746">
        <w:rPr>
          <w:rFonts w:ascii="Arial" w:eastAsiaTheme="minorHAnsi" w:hAnsi="Arial" w:cs="Arial"/>
        </w:rPr>
        <w:t>notevoli</w:t>
      </w:r>
      <w:proofErr w:type="spellEnd"/>
      <w:r w:rsidR="00D04746">
        <w:rPr>
          <w:rFonts w:ascii="Arial" w:eastAsiaTheme="minorHAnsi" w:hAnsi="Arial" w:cs="Arial"/>
        </w:rPr>
        <w:t xml:space="preserve"> </w:t>
      </w:r>
      <w:r w:rsidR="00D04746" w:rsidRPr="005A6765">
        <w:rPr>
          <w:rFonts w:ascii="Arial" w:eastAsiaTheme="minorHAnsi" w:hAnsi="Arial" w:cs="Arial"/>
        </w:rPr>
        <w:t xml:space="preserve"> </w:t>
      </w:r>
      <w:proofErr w:type="spellStart"/>
      <w:r w:rsidR="00D04746" w:rsidRPr="005A6765">
        <w:rPr>
          <w:rFonts w:ascii="Arial" w:eastAsiaTheme="minorHAnsi" w:hAnsi="Arial" w:cs="Arial"/>
        </w:rPr>
        <w:t>potenzialità</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d’aiuto</w:t>
      </w:r>
      <w:proofErr w:type="spellEnd"/>
      <w:r w:rsidR="00D04746" w:rsidRPr="005A6765">
        <w:rPr>
          <w:rFonts w:ascii="Arial" w:eastAsiaTheme="minorHAnsi" w:hAnsi="Arial" w:cs="Arial"/>
        </w:rPr>
        <w:t xml:space="preserve"> </w:t>
      </w:r>
      <w:r w:rsidR="00D04746">
        <w:rPr>
          <w:rFonts w:ascii="Arial" w:eastAsiaTheme="minorHAnsi" w:hAnsi="Arial" w:cs="Arial"/>
        </w:rPr>
        <w:t xml:space="preserve">per </w:t>
      </w:r>
      <w:proofErr w:type="spellStart"/>
      <w:r w:rsidR="00D04746">
        <w:rPr>
          <w:rFonts w:ascii="Arial" w:eastAsiaTheme="minorHAnsi" w:hAnsi="Arial" w:cs="Arial"/>
        </w:rPr>
        <w:t>affrontare</w:t>
      </w:r>
      <w:proofErr w:type="spellEnd"/>
      <w:r w:rsidR="00D04746">
        <w:rPr>
          <w:rFonts w:ascii="Arial" w:eastAsiaTheme="minorHAnsi" w:hAnsi="Arial" w:cs="Arial"/>
        </w:rPr>
        <w:t xml:space="preserve"> con </w:t>
      </w:r>
      <w:proofErr w:type="spellStart"/>
      <w:r w:rsidR="00D04746">
        <w:rPr>
          <w:rFonts w:ascii="Arial" w:eastAsiaTheme="minorHAnsi" w:hAnsi="Arial" w:cs="Arial"/>
        </w:rPr>
        <w:t>energia</w:t>
      </w:r>
      <w:proofErr w:type="spellEnd"/>
      <w:r w:rsidR="00D04746">
        <w:rPr>
          <w:rFonts w:ascii="Arial" w:eastAsiaTheme="minorHAnsi" w:hAnsi="Arial" w:cs="Arial"/>
        </w:rPr>
        <w:t xml:space="preserve"> </w:t>
      </w:r>
      <w:proofErr w:type="spellStart"/>
      <w:r w:rsidR="00D04746">
        <w:rPr>
          <w:rFonts w:ascii="Arial" w:eastAsiaTheme="minorHAnsi" w:hAnsi="Arial" w:cs="Arial"/>
        </w:rPr>
        <w:t>i</w:t>
      </w:r>
      <w:r w:rsidR="00D04746" w:rsidRPr="005A6765">
        <w:rPr>
          <w:rFonts w:ascii="Arial" w:eastAsiaTheme="minorHAnsi" w:hAnsi="Arial" w:cs="Arial"/>
        </w:rPr>
        <w:t>l</w:t>
      </w:r>
      <w:proofErr w:type="spellEnd"/>
      <w:r w:rsidR="00D04746" w:rsidRPr="005A6765">
        <w:rPr>
          <w:rFonts w:ascii="Arial" w:eastAsiaTheme="minorHAnsi" w:hAnsi="Arial" w:cs="Arial"/>
        </w:rPr>
        <w:t xml:space="preserve"> </w:t>
      </w:r>
      <w:proofErr w:type="spellStart"/>
      <w:r w:rsidR="00D04746">
        <w:rPr>
          <w:rFonts w:ascii="Arial" w:eastAsiaTheme="minorHAnsi" w:hAnsi="Arial" w:cs="Arial"/>
        </w:rPr>
        <w:t>duro</w:t>
      </w:r>
      <w:proofErr w:type="spellEnd"/>
      <w:r w:rsidR="00D04746">
        <w:rPr>
          <w:rFonts w:ascii="Arial" w:eastAsiaTheme="minorHAnsi" w:hAnsi="Arial" w:cs="Arial"/>
        </w:rPr>
        <w:t xml:space="preserve"> </w:t>
      </w:r>
      <w:proofErr w:type="spellStart"/>
      <w:r w:rsidR="00D04746">
        <w:rPr>
          <w:rFonts w:ascii="Arial" w:eastAsiaTheme="minorHAnsi" w:hAnsi="Arial" w:cs="Arial"/>
        </w:rPr>
        <w:t>percorso</w:t>
      </w:r>
      <w:proofErr w:type="spellEnd"/>
      <w:r w:rsidR="00D04746">
        <w:rPr>
          <w:rFonts w:ascii="Arial" w:eastAsiaTheme="minorHAnsi" w:hAnsi="Arial" w:cs="Arial"/>
        </w:rPr>
        <w:t xml:space="preserve"> post </w:t>
      </w:r>
      <w:proofErr w:type="spellStart"/>
      <w:r w:rsidR="00D04746">
        <w:rPr>
          <w:rFonts w:ascii="Arial" w:eastAsiaTheme="minorHAnsi" w:hAnsi="Arial" w:cs="Arial"/>
        </w:rPr>
        <w:t>operatorio</w:t>
      </w:r>
      <w:proofErr w:type="spellEnd"/>
      <w:r w:rsidR="00D04746">
        <w:rPr>
          <w:rFonts w:ascii="Arial" w:eastAsiaTheme="minorHAnsi" w:hAnsi="Arial" w:cs="Arial"/>
        </w:rPr>
        <w:t>.</w:t>
      </w:r>
      <w:r w:rsidR="00D04746" w:rsidRPr="005A6765">
        <w:rPr>
          <w:rFonts w:ascii="Arial" w:eastAsiaTheme="minorHAnsi" w:hAnsi="Arial" w:cs="Arial"/>
        </w:rPr>
        <w:t xml:space="preserve"> I</w:t>
      </w:r>
      <w:r w:rsidR="00D04746">
        <w:rPr>
          <w:rFonts w:ascii="Arial" w:eastAsiaTheme="minorHAnsi" w:hAnsi="Arial" w:cs="Arial"/>
        </w:rPr>
        <w:t xml:space="preserve"> </w:t>
      </w:r>
      <w:proofErr w:type="spellStart"/>
      <w:r w:rsidR="00D04746" w:rsidRPr="005A6765">
        <w:rPr>
          <w:rFonts w:ascii="Arial" w:eastAsiaTheme="minorHAnsi" w:hAnsi="Arial" w:cs="Arial"/>
        </w:rPr>
        <w:t>risultati</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dell’indagine</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riportano</w:t>
      </w:r>
      <w:proofErr w:type="spellEnd"/>
      <w:r w:rsidR="00D04746" w:rsidRPr="005A6765">
        <w:rPr>
          <w:rFonts w:ascii="Arial" w:eastAsiaTheme="minorHAnsi" w:hAnsi="Arial" w:cs="Arial"/>
        </w:rPr>
        <w:t xml:space="preserve"> la </w:t>
      </w:r>
      <w:proofErr w:type="spellStart"/>
      <w:r w:rsidR="00D04746" w:rsidRPr="005A6765">
        <w:rPr>
          <w:rFonts w:ascii="Arial" w:eastAsiaTheme="minorHAnsi" w:hAnsi="Arial" w:cs="Arial"/>
        </w:rPr>
        <w:t>chiara</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soddisfazione</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degli</w:t>
      </w:r>
      <w:proofErr w:type="spellEnd"/>
      <w:r w:rsidR="00D04746" w:rsidRPr="005A6765">
        <w:rPr>
          <w:rFonts w:ascii="Arial" w:eastAsiaTheme="minorHAnsi" w:hAnsi="Arial" w:cs="Arial"/>
        </w:rPr>
        <w:t xml:space="preserve"> </w:t>
      </w:r>
      <w:proofErr w:type="spellStart"/>
      <w:r w:rsidR="00D04746" w:rsidRPr="005A6765">
        <w:rPr>
          <w:rFonts w:ascii="Arial" w:eastAsiaTheme="minorHAnsi" w:hAnsi="Arial" w:cs="Arial"/>
        </w:rPr>
        <w:t>in</w:t>
      </w:r>
      <w:r w:rsidR="007B362D">
        <w:rPr>
          <w:rFonts w:ascii="Arial" w:eastAsiaTheme="minorHAnsi" w:hAnsi="Arial" w:cs="Arial"/>
        </w:rPr>
        <w:t>tervistati</w:t>
      </w:r>
      <w:proofErr w:type="spellEnd"/>
      <w:r w:rsidR="007B362D">
        <w:rPr>
          <w:rFonts w:ascii="Arial" w:eastAsiaTheme="minorHAnsi" w:hAnsi="Arial" w:cs="Arial"/>
        </w:rPr>
        <w:t xml:space="preserve">, </w:t>
      </w:r>
      <w:proofErr w:type="spellStart"/>
      <w:r w:rsidR="007B362D">
        <w:rPr>
          <w:rFonts w:ascii="Arial" w:eastAsiaTheme="minorHAnsi" w:hAnsi="Arial" w:cs="Arial"/>
        </w:rPr>
        <w:t>i</w:t>
      </w:r>
      <w:proofErr w:type="spellEnd"/>
      <w:r w:rsidR="007B362D">
        <w:rPr>
          <w:rFonts w:ascii="Arial" w:eastAsiaTheme="minorHAnsi" w:hAnsi="Arial" w:cs="Arial"/>
        </w:rPr>
        <w:t xml:space="preserve"> </w:t>
      </w:r>
      <w:proofErr w:type="spellStart"/>
      <w:r w:rsidR="007B362D">
        <w:rPr>
          <w:rFonts w:ascii="Arial" w:eastAsiaTheme="minorHAnsi" w:hAnsi="Arial" w:cs="Arial"/>
        </w:rPr>
        <w:t>quali</w:t>
      </w:r>
      <w:proofErr w:type="spellEnd"/>
      <w:r w:rsidR="007B362D">
        <w:rPr>
          <w:rFonts w:ascii="Arial" w:eastAsiaTheme="minorHAnsi" w:hAnsi="Arial" w:cs="Arial"/>
        </w:rPr>
        <w:t xml:space="preserve"> la </w:t>
      </w:r>
      <w:proofErr w:type="spellStart"/>
      <w:r w:rsidR="007B362D">
        <w:rPr>
          <w:rFonts w:ascii="Arial" w:eastAsiaTheme="minorHAnsi" w:hAnsi="Arial" w:cs="Arial"/>
        </w:rPr>
        <w:t>correlano</w:t>
      </w:r>
      <w:proofErr w:type="spellEnd"/>
      <w:r w:rsidR="00D04746" w:rsidRPr="005A6765">
        <w:rPr>
          <w:rFonts w:ascii="Arial" w:eastAsiaTheme="minorHAnsi" w:hAnsi="Arial" w:cs="Arial"/>
        </w:rPr>
        <w:t xml:space="preserve"> ad un </w:t>
      </w:r>
      <w:proofErr w:type="spellStart"/>
      <w:r w:rsidR="00D04746" w:rsidRPr="005A6765">
        <w:rPr>
          <w:rFonts w:ascii="Arial" w:eastAsiaTheme="minorHAnsi" w:hAnsi="Arial" w:cs="Arial"/>
        </w:rPr>
        <w:t>miglioramento</w:t>
      </w:r>
      <w:proofErr w:type="spellEnd"/>
      <w:r w:rsidR="00D04746" w:rsidRPr="005A6765">
        <w:rPr>
          <w:rFonts w:ascii="Arial" w:eastAsiaTheme="minorHAnsi" w:hAnsi="Arial" w:cs="Arial"/>
        </w:rPr>
        <w:t xml:space="preserve"> del </w:t>
      </w:r>
      <w:proofErr w:type="spellStart"/>
      <w:r w:rsidR="00D04746" w:rsidRPr="005A6765">
        <w:rPr>
          <w:rFonts w:ascii="Arial" w:eastAsiaTheme="minorHAnsi" w:hAnsi="Arial" w:cs="Arial"/>
        </w:rPr>
        <w:t>proprio</w:t>
      </w:r>
      <w:proofErr w:type="spellEnd"/>
      <w:r w:rsidR="00D04746">
        <w:rPr>
          <w:rFonts w:ascii="Arial" w:eastAsiaTheme="minorHAnsi" w:hAnsi="Arial" w:cs="Arial"/>
        </w:rPr>
        <w:t xml:space="preserve"> </w:t>
      </w:r>
      <w:r w:rsidR="00794448">
        <w:rPr>
          <w:rFonts w:ascii="Arial" w:eastAsiaTheme="minorHAnsi" w:hAnsi="Arial" w:cs="Arial"/>
        </w:rPr>
        <w:t xml:space="preserve"> </w:t>
      </w:r>
      <w:proofErr w:type="spellStart"/>
      <w:r w:rsidR="00794448">
        <w:rPr>
          <w:rFonts w:ascii="Arial" w:eastAsiaTheme="minorHAnsi" w:hAnsi="Arial" w:cs="Arial"/>
        </w:rPr>
        <w:t>stato</w:t>
      </w:r>
      <w:proofErr w:type="spellEnd"/>
      <w:r w:rsidR="00794448">
        <w:rPr>
          <w:rFonts w:ascii="Arial" w:eastAsiaTheme="minorHAnsi" w:hAnsi="Arial" w:cs="Arial"/>
        </w:rPr>
        <w:t xml:space="preserve"> di </w:t>
      </w:r>
      <w:proofErr w:type="spellStart"/>
      <w:r w:rsidR="00794448">
        <w:rPr>
          <w:rFonts w:ascii="Arial" w:eastAsiaTheme="minorHAnsi" w:hAnsi="Arial" w:cs="Arial"/>
        </w:rPr>
        <w:t>benessere</w:t>
      </w:r>
      <w:proofErr w:type="spellEnd"/>
      <w:r w:rsidR="00794448">
        <w:rPr>
          <w:rFonts w:ascii="Arial" w:eastAsiaTheme="minorHAnsi" w:hAnsi="Arial" w:cs="Arial"/>
        </w:rPr>
        <w:t>.</w:t>
      </w:r>
    </w:p>
    <w:p w:rsidR="002F21E2" w:rsidRDefault="002F21E2" w:rsidP="002A1C12">
      <w:pPr>
        <w:pStyle w:val="Standard"/>
        <w:rPr>
          <w:rFonts w:ascii="Arial" w:eastAsiaTheme="minorHAnsi" w:hAnsi="Arial" w:cs="Arial"/>
        </w:rPr>
      </w:pPr>
    </w:p>
    <w:p w:rsidR="002F21E2" w:rsidRDefault="002F21E2" w:rsidP="002A1C12">
      <w:pPr>
        <w:pStyle w:val="Standard"/>
        <w:rPr>
          <w:rFonts w:ascii="Arial" w:eastAsiaTheme="minorHAnsi" w:hAnsi="Arial" w:cs="Arial"/>
        </w:rPr>
      </w:pPr>
    </w:p>
    <w:p w:rsidR="002F21E2" w:rsidRDefault="002F21E2" w:rsidP="002A1C12">
      <w:pPr>
        <w:pStyle w:val="Standard"/>
        <w:rPr>
          <w:rFonts w:ascii="Arial" w:eastAsiaTheme="minorHAnsi" w:hAnsi="Arial" w:cs="Arial"/>
        </w:rPr>
      </w:pPr>
    </w:p>
    <w:p w:rsidR="002F21E2" w:rsidRDefault="002F21E2" w:rsidP="002A1C12">
      <w:pPr>
        <w:pStyle w:val="Standard"/>
        <w:rPr>
          <w:rFonts w:ascii="Arial" w:eastAsiaTheme="minorHAnsi" w:hAnsi="Arial" w:cs="Arial"/>
        </w:rPr>
      </w:pPr>
    </w:p>
    <w:p w:rsidR="002F21E2" w:rsidRDefault="002F21E2" w:rsidP="002A1C12">
      <w:pPr>
        <w:pStyle w:val="Standard"/>
        <w:rPr>
          <w:rFonts w:ascii="Arial" w:eastAsiaTheme="minorHAnsi" w:hAnsi="Arial" w:cs="Arial"/>
        </w:rPr>
      </w:pPr>
    </w:p>
    <w:p w:rsidR="002A1C12" w:rsidRDefault="002A1C12" w:rsidP="002A1C12">
      <w:pPr>
        <w:pStyle w:val="Standard"/>
        <w:rPr>
          <w:rFonts w:ascii="Arial" w:eastAsiaTheme="minorHAnsi" w:hAnsi="Arial" w:cs="Arial"/>
        </w:rPr>
      </w:pPr>
    </w:p>
    <w:p w:rsidR="002F21E2" w:rsidRDefault="002F21E2" w:rsidP="002A1C12">
      <w:pPr>
        <w:pStyle w:val="Standard"/>
        <w:rPr>
          <w:rFonts w:ascii="Arial" w:eastAsiaTheme="minorHAnsi" w:hAnsi="Arial" w:cs="Arial"/>
        </w:rPr>
      </w:pPr>
    </w:p>
    <w:p w:rsidR="002F21E2" w:rsidRDefault="002F21E2" w:rsidP="002F21E2">
      <w:pPr>
        <w:pStyle w:val="Default"/>
        <w:spacing w:line="480" w:lineRule="auto"/>
        <w:jc w:val="both"/>
        <w:rPr>
          <w:b/>
          <w:lang w:val="en-GB"/>
        </w:rPr>
      </w:pPr>
      <w:r>
        <w:rPr>
          <w:b/>
          <w:lang w:val="en-GB"/>
        </w:rPr>
        <w:lastRenderedPageBreak/>
        <w:t>ABSTRACT (INGLESE)</w:t>
      </w:r>
    </w:p>
    <w:p w:rsidR="002F21E2" w:rsidRDefault="002F21E2" w:rsidP="002F21E2">
      <w:pPr>
        <w:pStyle w:val="Default"/>
        <w:spacing w:line="480" w:lineRule="auto"/>
        <w:jc w:val="both"/>
        <w:rPr>
          <w:b/>
          <w:lang w:val="en-GB"/>
        </w:rPr>
      </w:pPr>
      <w:r>
        <w:rPr>
          <w:b/>
          <w:lang w:val="en-GB"/>
        </w:rPr>
        <w:t xml:space="preserve">Research aim </w:t>
      </w:r>
    </w:p>
    <w:p w:rsidR="002F21E2" w:rsidRDefault="002F21E2" w:rsidP="002F21E2">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The overall aim of the study is to assess the efficacy of </w:t>
      </w:r>
      <w:proofErr w:type="spellStart"/>
      <w:r>
        <w:rPr>
          <w:rFonts w:ascii="Arial" w:hAnsi="Arial" w:cs="Arial"/>
          <w:sz w:val="24"/>
          <w:szCs w:val="24"/>
          <w:lang w:val="en-GB"/>
        </w:rPr>
        <w:t>Tocco</w:t>
      </w:r>
      <w:proofErr w:type="spellEnd"/>
      <w:r>
        <w:rPr>
          <w:rFonts w:ascii="Arial" w:hAnsi="Arial" w:cs="Arial"/>
          <w:sz w:val="24"/>
          <w:szCs w:val="24"/>
          <w:lang w:val="en-GB"/>
        </w:rPr>
        <w:t xml:space="preserve"> </w:t>
      </w:r>
      <w:proofErr w:type="spellStart"/>
      <w:r>
        <w:rPr>
          <w:rFonts w:ascii="Arial" w:hAnsi="Arial" w:cs="Arial"/>
          <w:sz w:val="24"/>
          <w:szCs w:val="24"/>
          <w:lang w:val="en-GB"/>
        </w:rPr>
        <w:t>Armonico</w:t>
      </w:r>
      <w:proofErr w:type="spellEnd"/>
      <w:r>
        <w:rPr>
          <w:rFonts w:ascii="Arial" w:hAnsi="Arial" w:cs="Arial"/>
          <w:sz w:val="24"/>
          <w:szCs w:val="24"/>
          <w:shd w:val="clear" w:color="auto" w:fill="FFFFFF"/>
          <w:vertAlign w:val="superscript"/>
          <w:lang w:val="en-GB"/>
        </w:rPr>
        <w:t>®</w:t>
      </w:r>
      <w:r>
        <w:rPr>
          <w:rFonts w:ascii="Arial" w:hAnsi="Arial" w:cs="Arial"/>
          <w:sz w:val="24"/>
          <w:szCs w:val="24"/>
          <w:lang w:val="en-GB"/>
        </w:rPr>
        <w:t xml:space="preserve"> in the treatment of patients undergoing major cervical-facial oncological surgery. </w:t>
      </w:r>
    </w:p>
    <w:p w:rsidR="002F21E2" w:rsidRDefault="002F21E2" w:rsidP="002F21E2">
      <w:pPr>
        <w:autoSpaceDE w:val="0"/>
        <w:autoSpaceDN w:val="0"/>
        <w:adjustRightInd w:val="0"/>
        <w:spacing w:after="0" w:line="240" w:lineRule="auto"/>
        <w:rPr>
          <w:rFonts w:ascii="Arial" w:hAnsi="Arial" w:cs="Arial"/>
          <w:sz w:val="24"/>
          <w:szCs w:val="24"/>
          <w:lang w:val="en-GB"/>
        </w:rPr>
      </w:pPr>
    </w:p>
    <w:p w:rsidR="002F21E2" w:rsidRDefault="002F21E2" w:rsidP="002F21E2">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Method</w:t>
      </w:r>
    </w:p>
    <w:p w:rsidR="002F21E2" w:rsidRDefault="002F21E2" w:rsidP="002F21E2">
      <w:pPr>
        <w:autoSpaceDE w:val="0"/>
        <w:autoSpaceDN w:val="0"/>
        <w:adjustRightInd w:val="0"/>
        <w:spacing w:after="0" w:line="240" w:lineRule="auto"/>
        <w:rPr>
          <w:rFonts w:ascii="Arial" w:hAnsi="Arial" w:cs="Arial"/>
          <w:b/>
          <w:sz w:val="24"/>
          <w:szCs w:val="24"/>
          <w:lang w:val="en-GB"/>
        </w:rPr>
      </w:pPr>
    </w:p>
    <w:p w:rsidR="002F21E2" w:rsidRDefault="002F21E2" w:rsidP="002F21E2">
      <w:pPr>
        <w:spacing w:line="360" w:lineRule="auto"/>
        <w:rPr>
          <w:rFonts w:ascii="Arial" w:hAnsi="Arial" w:cs="Arial"/>
          <w:sz w:val="24"/>
          <w:szCs w:val="24"/>
          <w:lang w:val="en-GB"/>
        </w:rPr>
      </w:pPr>
      <w:r>
        <w:rPr>
          <w:rFonts w:ascii="Arial" w:hAnsi="Arial" w:cs="Arial"/>
          <w:sz w:val="24"/>
          <w:szCs w:val="24"/>
          <w:lang w:val="en-GB"/>
        </w:rPr>
        <w:t xml:space="preserve">From January 2015 to September 2017 93 patients (82 male, 12 female) with an average age of 60 were treated. The patients were administered the treatment in the following modality: the evening prior to the surgery, after the operation on their return to the ward, and during their post-operational recovery. A total of 90 patients took part in the research survey, which consisted of open questions and a semi-structured interview, recorded and transcribed directly by the interviewer, a researcher from outside the healthcare context. During the interview each patient was asked to describe their experience of the treatment and their feelings of wellness or illness. </w:t>
      </w:r>
    </w:p>
    <w:p w:rsidR="002F21E2" w:rsidRDefault="002F21E2" w:rsidP="002F21E2">
      <w:pPr>
        <w:spacing w:line="360" w:lineRule="auto"/>
        <w:rPr>
          <w:rFonts w:ascii="Arial" w:hAnsi="Arial" w:cs="Arial"/>
          <w:b/>
          <w:sz w:val="24"/>
          <w:szCs w:val="24"/>
          <w:lang w:val="en-GB"/>
        </w:rPr>
      </w:pPr>
      <w:r>
        <w:rPr>
          <w:rFonts w:ascii="Arial" w:hAnsi="Arial" w:cs="Arial"/>
          <w:b/>
          <w:sz w:val="24"/>
          <w:szCs w:val="24"/>
          <w:lang w:val="en-GB"/>
        </w:rPr>
        <w:t>Findings</w:t>
      </w:r>
    </w:p>
    <w:p w:rsidR="002F21E2" w:rsidRDefault="002F21E2" w:rsidP="002F21E2">
      <w:pPr>
        <w:spacing w:line="360" w:lineRule="auto"/>
        <w:rPr>
          <w:rFonts w:ascii="Arial" w:hAnsi="Arial" w:cs="Arial"/>
          <w:sz w:val="24"/>
          <w:szCs w:val="24"/>
          <w:lang w:val="en-GB"/>
        </w:rPr>
      </w:pPr>
      <w:r>
        <w:rPr>
          <w:rFonts w:ascii="Arial" w:hAnsi="Arial" w:cs="Arial"/>
          <w:sz w:val="24"/>
          <w:szCs w:val="24"/>
          <w:lang w:val="en-GB"/>
        </w:rPr>
        <w:t>80% of the patients reported feelings of wellness and 42 of them felt relaxed and calm, as well as experiencing an improvement in the quality and length of their sleep. A high number of those interviewed (60) emphasised the pain as illness and 45 of them noted a reduction in the painful symptoms. Nausea was mentioned by 15 patients (16.6%) and in 66.6% it diminished.</w:t>
      </w:r>
    </w:p>
    <w:p w:rsidR="002F21E2" w:rsidRDefault="002F21E2" w:rsidP="002F21E2">
      <w:pPr>
        <w:spacing w:line="360" w:lineRule="auto"/>
        <w:rPr>
          <w:rFonts w:ascii="Arial" w:hAnsi="Arial" w:cs="Arial"/>
          <w:b/>
          <w:sz w:val="24"/>
          <w:szCs w:val="24"/>
          <w:lang w:val="en-GB"/>
        </w:rPr>
      </w:pPr>
      <w:r>
        <w:rPr>
          <w:rFonts w:ascii="Arial" w:hAnsi="Arial" w:cs="Arial"/>
          <w:b/>
          <w:sz w:val="24"/>
          <w:szCs w:val="24"/>
          <w:lang w:val="en-GB"/>
        </w:rPr>
        <w:t>Discussion</w:t>
      </w:r>
    </w:p>
    <w:p w:rsidR="002F21E2" w:rsidRDefault="002F21E2" w:rsidP="002F21E2">
      <w:pPr>
        <w:pStyle w:val="Standard"/>
        <w:rPr>
          <w:rFonts w:ascii="Arial" w:eastAsiaTheme="minorHAnsi" w:hAnsi="Arial" w:cs="Arial"/>
          <w:lang w:val="en-GB"/>
        </w:rPr>
      </w:pPr>
      <w:r>
        <w:rPr>
          <w:rFonts w:ascii="Arial" w:hAnsi="Arial" w:cs="Arial"/>
          <w:lang w:val="en-GB"/>
        </w:rPr>
        <w:t xml:space="preserve">The use of </w:t>
      </w:r>
      <w:proofErr w:type="spellStart"/>
      <w:r>
        <w:rPr>
          <w:rFonts w:ascii="Arial" w:eastAsiaTheme="minorHAnsi" w:hAnsi="Arial" w:cs="Arial"/>
          <w:lang w:val="en-GB"/>
        </w:rPr>
        <w:t>Tocco</w:t>
      </w:r>
      <w:proofErr w:type="spellEnd"/>
      <w:r>
        <w:rPr>
          <w:rFonts w:ascii="Arial" w:eastAsiaTheme="minorHAnsi" w:hAnsi="Arial" w:cs="Arial"/>
          <w:lang w:val="en-GB"/>
        </w:rPr>
        <w:t xml:space="preserve"> </w:t>
      </w:r>
      <w:proofErr w:type="spellStart"/>
      <w:r>
        <w:rPr>
          <w:rFonts w:ascii="Arial" w:eastAsiaTheme="minorHAnsi" w:hAnsi="Arial" w:cs="Arial"/>
          <w:lang w:val="en-GB"/>
        </w:rPr>
        <w:t>Armonico</w:t>
      </w:r>
      <w:proofErr w:type="spellEnd"/>
      <w:r>
        <w:rPr>
          <w:rFonts w:ascii="Arial" w:eastAsiaTheme="minorHAnsi" w:hAnsi="Arial" w:cs="Arial"/>
          <w:vertAlign w:val="superscript"/>
          <w:lang w:val="en-GB"/>
        </w:rPr>
        <w:t>®</w:t>
      </w:r>
      <w:r>
        <w:rPr>
          <w:rFonts w:ascii="Arial" w:eastAsiaTheme="minorHAnsi" w:hAnsi="Arial" w:cs="Arial"/>
          <w:lang w:val="en-GB"/>
        </w:rPr>
        <w:t xml:space="preserve"> has a considerable potential for helping patients to cope well with the difficult post-operational phases. The results of the survey reveal the clear satisfaction of the patients interviewed, who correlated the treatment with an improvement in their state of wellness. </w:t>
      </w:r>
    </w:p>
    <w:p w:rsidR="002F21E2" w:rsidRDefault="002F21E2" w:rsidP="00D04746">
      <w:pPr>
        <w:pStyle w:val="Standard"/>
        <w:rPr>
          <w:rFonts w:ascii="Arial" w:eastAsiaTheme="minorHAnsi" w:hAnsi="Arial" w:cs="Arial"/>
        </w:rPr>
      </w:pPr>
    </w:p>
    <w:p w:rsidR="00D04746" w:rsidRPr="00D04746" w:rsidRDefault="00D04746" w:rsidP="00D04746">
      <w:pPr>
        <w:spacing w:line="480" w:lineRule="auto"/>
        <w:rPr>
          <w:rFonts w:ascii="Arial" w:hAnsi="Arial" w:cs="Arial"/>
          <w:b/>
          <w:sz w:val="24"/>
          <w:szCs w:val="24"/>
          <w:lang w:val="en-US"/>
        </w:rPr>
      </w:pPr>
    </w:p>
    <w:p w:rsidR="00DC1005" w:rsidRDefault="00DC1005" w:rsidP="00DC1005">
      <w:pPr>
        <w:spacing w:line="480" w:lineRule="auto"/>
        <w:rPr>
          <w:rFonts w:ascii="Arial" w:hAnsi="Arial" w:cs="Arial"/>
        </w:rPr>
      </w:pPr>
    </w:p>
    <w:p w:rsidR="00DC1005" w:rsidRPr="00DC1005" w:rsidRDefault="00DC1005" w:rsidP="00C42620">
      <w:pPr>
        <w:autoSpaceDE w:val="0"/>
        <w:autoSpaceDN w:val="0"/>
        <w:adjustRightInd w:val="0"/>
        <w:spacing w:after="0" w:line="240" w:lineRule="auto"/>
        <w:rPr>
          <w:rFonts w:ascii="Arial" w:hAnsi="Arial" w:cs="Arial"/>
          <w:sz w:val="24"/>
          <w:szCs w:val="24"/>
        </w:rPr>
      </w:pPr>
    </w:p>
    <w:sectPr w:rsidR="00DC1005" w:rsidRPr="00DC1005" w:rsidSect="00314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3367"/>
    <w:multiLevelType w:val="hybridMultilevel"/>
    <w:tmpl w:val="A47CA6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2415B1"/>
    <w:multiLevelType w:val="hybridMultilevel"/>
    <w:tmpl w:val="213686D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A481E"/>
    <w:multiLevelType w:val="hybridMultilevel"/>
    <w:tmpl w:val="BF329310"/>
    <w:lvl w:ilvl="0" w:tplc="321A61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FD"/>
    <w:rsid w:val="000F60FD"/>
    <w:rsid w:val="002A1C12"/>
    <w:rsid w:val="002E177C"/>
    <w:rsid w:val="002F21E2"/>
    <w:rsid w:val="00314FC7"/>
    <w:rsid w:val="00757A49"/>
    <w:rsid w:val="00794448"/>
    <w:rsid w:val="007B362D"/>
    <w:rsid w:val="008B56E9"/>
    <w:rsid w:val="0092256D"/>
    <w:rsid w:val="00994AB9"/>
    <w:rsid w:val="009B0B0B"/>
    <w:rsid w:val="009E2467"/>
    <w:rsid w:val="00A4313F"/>
    <w:rsid w:val="00A75F22"/>
    <w:rsid w:val="00A825F5"/>
    <w:rsid w:val="00AF761E"/>
    <w:rsid w:val="00BE4E86"/>
    <w:rsid w:val="00C42620"/>
    <w:rsid w:val="00D04746"/>
    <w:rsid w:val="00D5739E"/>
    <w:rsid w:val="00DC1005"/>
    <w:rsid w:val="00F15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EACD-BD31-44DF-8267-BC3A6E16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4FC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42620"/>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rsid w:val="00D04746"/>
    <w:pPr>
      <w:widowControl w:val="0"/>
      <w:suppressAutoHyphens/>
      <w:autoSpaceDN w:val="0"/>
      <w:spacing w:after="0" w:line="360" w:lineRule="auto"/>
      <w:jc w:val="both"/>
      <w:textAlignment w:val="baseline"/>
    </w:pPr>
    <w:rPr>
      <w:rFonts w:ascii="Times New Roman" w:eastAsia="Lucida Sans Unicode" w:hAnsi="Times New Roman" w:cs="Tahoma"/>
      <w:color w:val="000000"/>
      <w:kern w:val="3"/>
      <w:sz w:val="24"/>
      <w:szCs w:val="24"/>
      <w:lang w:val="en-US" w:bidi="en-US"/>
    </w:rPr>
  </w:style>
  <w:style w:type="table" w:styleId="Grigliatabella">
    <w:name w:val="Table Grid"/>
    <w:basedOn w:val="Tabellanormale"/>
    <w:uiPriority w:val="59"/>
    <w:rsid w:val="002E1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1"/>
      <c:hPercent val="54"/>
      <c:rotY val="22"/>
      <c:depthPercent val="100"/>
      <c:rAngAx val="1"/>
    </c:view3D>
    <c:floor>
      <c:thickness val="0"/>
      <c:spPr>
        <a:solidFill>
          <a:srgbClr val="C0C0C0"/>
        </a:solidFill>
        <a:ln w="3175">
          <a:solidFill>
            <a:srgbClr val="000000"/>
          </a:solidFill>
          <a:prstDash val="solid"/>
        </a:ln>
      </c:spPr>
    </c:floor>
    <c:sideWall>
      <c:thickness val="0"/>
      <c:spPr>
        <a:solidFill>
          <a:srgbClr val="000A1E"/>
        </a:solidFill>
        <a:ln w="12700">
          <a:solidFill>
            <a:srgbClr val="FFFFFF"/>
          </a:solidFill>
          <a:prstDash val="solid"/>
        </a:ln>
      </c:spPr>
    </c:sideWall>
    <c:backWall>
      <c:thickness val="0"/>
      <c:spPr>
        <a:solidFill>
          <a:srgbClr val="000A1E"/>
        </a:solidFill>
        <a:ln w="12700">
          <a:solidFill>
            <a:srgbClr val="FFFFFF"/>
          </a:solidFill>
          <a:prstDash val="solid"/>
        </a:ln>
      </c:spPr>
    </c:backWall>
    <c:plotArea>
      <c:layout>
        <c:manualLayout>
          <c:layoutTarget val="inner"/>
          <c:xMode val="edge"/>
          <c:yMode val="edge"/>
          <c:x val="3.8596491228070184E-2"/>
          <c:y val="2.1231422505307955E-2"/>
          <c:w val="0.94970760233918583"/>
          <c:h val="0.82590233545647562"/>
        </c:manualLayout>
      </c:layout>
      <c:bar3DChart>
        <c:barDir val="col"/>
        <c:grouping val="clustered"/>
        <c:varyColors val="0"/>
        <c:ser>
          <c:idx val="0"/>
          <c:order val="0"/>
          <c:tx>
            <c:strRef>
              <c:f>Sheet1!$A$2</c:f>
              <c:strCache>
                <c:ptCount val="1"/>
              </c:strCache>
            </c:strRef>
          </c:tx>
          <c:spPr>
            <a:solidFill>
              <a:srgbClr val="FF0000"/>
            </a:solidFill>
            <a:ln w="12700">
              <a:solidFill>
                <a:srgbClr val="000000"/>
              </a:solidFill>
              <a:prstDash val="solid"/>
            </a:ln>
          </c:spPr>
          <c:invertIfNegative val="0"/>
          <c:dLbls>
            <c:dLbl>
              <c:idx val="0"/>
              <c:layout>
                <c:manualLayout>
                  <c:x val="-4.1784182462563458E-3"/>
                  <c:y val="0.177349032349862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006-4075-9946-A081A485DFA7}"/>
                </c:ext>
                <c:ext xmlns:c15="http://schemas.microsoft.com/office/drawing/2012/chart" uri="{CE6537A1-D6FC-4f65-9D91-7224C49458BB}"/>
              </c:extLst>
            </c:dLbl>
            <c:dLbl>
              <c:idx val="1"/>
              <c:layout>
                <c:manualLayout>
                  <c:x val="5.3053602555841713E-3"/>
                  <c:y val="0.17056580157839077"/>
                </c:manualLayout>
              </c:layout>
              <c:tx>
                <c:rich>
                  <a:bodyPr/>
                  <a:lstStyle/>
                  <a:p>
                    <a:pPr>
                      <a:defRPr sz="1500" b="1" i="0" u="none" strike="noStrike" baseline="0">
                        <a:solidFill>
                          <a:schemeClr val="bg2"/>
                        </a:solidFill>
                        <a:latin typeface="Arial"/>
                        <a:ea typeface="Arial"/>
                        <a:cs typeface="Arial"/>
                      </a:defRPr>
                    </a:pPr>
                    <a:r>
                      <a:rPr lang="en-US" sz="1500">
                        <a:solidFill>
                          <a:schemeClr val="bg2"/>
                        </a:solidFill>
                      </a:rPr>
                      <a:t>6</a:t>
                    </a:r>
                    <a:r>
                      <a:rPr lang="en-US"/>
                      <a:t>0</a:t>
                    </a:r>
                  </a:p>
                </c:rich>
              </c:tx>
              <c:spPr>
                <a:noFill/>
                <a:ln w="25400">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C006-4075-9946-A081A485DFA7}"/>
                </c:ext>
                <c:ext xmlns:c15="http://schemas.microsoft.com/office/drawing/2012/chart" uri="{CE6537A1-D6FC-4f65-9D91-7224C49458BB}"/>
              </c:extLst>
            </c:dLbl>
            <c:dLbl>
              <c:idx val="2"/>
              <c:layout>
                <c:manualLayout>
                  <c:x val="-4.1254009180564655E-3"/>
                  <c:y val="7.8391299411280133E-2"/>
                </c:manualLayout>
              </c:layout>
              <c:tx>
                <c:rich>
                  <a:bodyPr/>
                  <a:lstStyle/>
                  <a:p>
                    <a:pPr>
                      <a:defRPr sz="1500" b="1" i="0" u="none" strike="noStrike" baseline="0">
                        <a:solidFill>
                          <a:schemeClr val="bg2"/>
                        </a:solidFill>
                        <a:latin typeface="Arial"/>
                        <a:ea typeface="Arial"/>
                        <a:cs typeface="Arial"/>
                      </a:defRPr>
                    </a:pPr>
                    <a:r>
                      <a:rPr lang="en-US" sz="1500">
                        <a:solidFill>
                          <a:schemeClr val="bg2"/>
                        </a:solidFill>
                      </a:rPr>
                      <a:t>1</a:t>
                    </a:r>
                    <a:r>
                      <a:rPr lang="en-US"/>
                      <a:t>5</a:t>
                    </a:r>
                  </a:p>
                </c:rich>
              </c:tx>
              <c:spPr>
                <a:noFill/>
                <a:ln w="25400">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C006-4075-9946-A081A485DFA7}"/>
                </c:ext>
                <c:ext xmlns:c15="http://schemas.microsoft.com/office/drawing/2012/chart" uri="{CE6537A1-D6FC-4f65-9D91-7224C49458BB}"/>
              </c:extLst>
            </c:dLbl>
            <c:dLbl>
              <c:idx val="3"/>
              <c:layout>
                <c:manualLayout>
                  <c:x val="7.1873087175681732E-3"/>
                  <c:y val="2.4127670316874787E-2"/>
                </c:manualLayout>
              </c:layout>
              <c:tx>
                <c:rich>
                  <a:bodyPr/>
                  <a:lstStyle/>
                  <a:p>
                    <a:pPr>
                      <a:defRPr sz="1500" b="1" i="0" u="none" strike="noStrike" baseline="0">
                        <a:solidFill>
                          <a:schemeClr val="bg2"/>
                        </a:solidFill>
                        <a:latin typeface="Arial"/>
                        <a:ea typeface="Arial"/>
                        <a:cs typeface="Arial"/>
                      </a:defRPr>
                    </a:pPr>
                    <a:r>
                      <a:rPr lang="en-US" sz="1500">
                        <a:solidFill>
                          <a:schemeClr val="bg2"/>
                        </a:solidFill>
                      </a:rPr>
                      <a:t>6</a:t>
                    </a:r>
                    <a:endParaRPr lang="en-US"/>
                  </a:p>
                </c:rich>
              </c:tx>
              <c:spPr>
                <a:noFill/>
                <a:ln w="25400">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C006-4075-9946-A081A485DFA7}"/>
                </c:ext>
                <c:ext xmlns:c15="http://schemas.microsoft.com/office/drawing/2012/chart" uri="{CE6537A1-D6FC-4f65-9D91-7224C49458BB}"/>
              </c:extLst>
            </c:dLbl>
            <c:dLbl>
              <c:idx val="4"/>
              <c:layout>
                <c:manualLayout>
                  <c:x val="4.9623191546796803E-3"/>
                  <c:y val="0.22407661094823267"/>
                </c:manualLayout>
              </c:layout>
              <c:tx>
                <c:rich>
                  <a:bodyPr/>
                  <a:lstStyle/>
                  <a:p>
                    <a:pPr>
                      <a:defRPr sz="1500" b="1" i="0" u="none" strike="noStrike" baseline="0">
                        <a:solidFill>
                          <a:schemeClr val="bg2"/>
                        </a:solidFill>
                        <a:latin typeface="Arial"/>
                        <a:ea typeface="Arial"/>
                        <a:cs typeface="Arial"/>
                      </a:defRPr>
                    </a:pPr>
                    <a:r>
                      <a:rPr lang="en-US" sz="1500">
                        <a:solidFill>
                          <a:schemeClr val="bg2"/>
                        </a:solidFill>
                      </a:rPr>
                      <a:t>6</a:t>
                    </a:r>
                    <a:r>
                      <a:rPr lang="en-US"/>
                      <a:t>6</a:t>
                    </a:r>
                  </a:p>
                </c:rich>
              </c:tx>
              <c:spPr>
                <a:noFill/>
                <a:ln w="25400">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C006-4075-9946-A081A485DFA7}"/>
                </c:ext>
                <c:ext xmlns:c15="http://schemas.microsoft.com/office/drawing/2012/chart" uri="{CE6537A1-D6FC-4f65-9D91-7224C49458BB}"/>
              </c:extLst>
            </c:dLbl>
            <c:dLbl>
              <c:idx val="5"/>
              <c:layout>
                <c:manualLayout>
                  <c:x val="6.335451923421175E-4"/>
                  <c:y val="0.1330622104541062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006-4075-9946-A081A485DFA7}"/>
                </c:ext>
                <c:ext xmlns:c15="http://schemas.microsoft.com/office/drawing/2012/chart" uri="{CE6537A1-D6FC-4f65-9D91-7224C49458BB}"/>
              </c:extLst>
            </c:dLbl>
            <c:dLbl>
              <c:idx val="6"/>
              <c:layout>
                <c:manualLayout>
                  <c:x val="-1.0006298685403406E-3"/>
                  <c:y val="8.7832631121526381E-2"/>
                </c:manualLayout>
              </c:layout>
              <c:tx>
                <c:rich>
                  <a:bodyPr/>
                  <a:lstStyle/>
                  <a:p>
                    <a:pPr>
                      <a:defRPr sz="1500" b="1" i="0" u="none" strike="noStrike" baseline="0">
                        <a:solidFill>
                          <a:schemeClr val="bg2"/>
                        </a:solidFill>
                        <a:latin typeface="Arial"/>
                        <a:ea typeface="Arial"/>
                        <a:cs typeface="Arial"/>
                      </a:defRPr>
                    </a:pPr>
                    <a:r>
                      <a:rPr lang="it-IT" sz="1500">
                        <a:solidFill>
                          <a:schemeClr val="bg2"/>
                        </a:solidFill>
                      </a:rPr>
                      <a:t>2</a:t>
                    </a:r>
                    <a:r>
                      <a:rPr lang="it-IT"/>
                      <a:t>0</a:t>
                    </a:r>
                  </a:p>
                </c:rich>
              </c:tx>
              <c:spPr>
                <a:noFill/>
                <a:ln w="25400">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C006-4075-9946-A081A485DFA7}"/>
                </c:ext>
                <c:ext xmlns:c15="http://schemas.microsoft.com/office/drawing/2012/chart" uri="{CE6537A1-D6FC-4f65-9D91-7224C49458BB}"/>
              </c:extLst>
            </c:dLbl>
            <c:numFmt formatCode="0" sourceLinked="0"/>
            <c:spPr>
              <a:noFill/>
              <a:ln w="25400">
                <a:noFill/>
              </a:ln>
            </c:spPr>
            <c:txPr>
              <a:bodyPr/>
              <a:lstStyle/>
              <a:p>
                <a:pPr>
                  <a:defRPr sz="1500" b="1" i="0" u="none" strike="noStrike" baseline="0">
                    <a:solidFill>
                      <a:schemeClr val="bg2"/>
                    </a:solidFill>
                    <a:latin typeface="Arial"/>
                    <a:ea typeface="Arial"/>
                    <a:cs typeface="Arial"/>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INSONNIA</c:v>
                </c:pt>
                <c:pt idx="1">
                  <c:v>DOLORE</c:v>
                </c:pt>
                <c:pt idx="2">
                  <c:v>NAUSEA</c:v>
                </c:pt>
                <c:pt idx="3">
                  <c:v>VOMITO</c:v>
                </c:pt>
                <c:pt idx="4">
                  <c:v>ANSIA STRESS</c:v>
                </c:pt>
                <c:pt idx="5">
                  <c:v>STIPSI</c:v>
                </c:pt>
              </c:strCache>
            </c:strRef>
          </c:cat>
          <c:val>
            <c:numRef>
              <c:f>Sheet1!$B$2:$G$2</c:f>
              <c:numCache>
                <c:formatCode>0.0%</c:formatCode>
                <c:ptCount val="6"/>
                <c:pt idx="0">
                  <c:v>45</c:v>
                </c:pt>
                <c:pt idx="1">
                  <c:v>60</c:v>
                </c:pt>
                <c:pt idx="2" formatCode="General">
                  <c:v>15</c:v>
                </c:pt>
                <c:pt idx="3" formatCode="General">
                  <c:v>6</c:v>
                </c:pt>
                <c:pt idx="4" formatCode="General">
                  <c:v>66</c:v>
                </c:pt>
                <c:pt idx="5" formatCode="General">
                  <c:v>20</c:v>
                </c:pt>
              </c:numCache>
            </c:numRef>
          </c:val>
          <c:extLst xmlns:c16r2="http://schemas.microsoft.com/office/drawing/2015/06/chart">
            <c:ext xmlns:c16="http://schemas.microsoft.com/office/drawing/2014/chart" uri="{C3380CC4-5D6E-409C-BE32-E72D297353CC}">
              <c16:uniqueId val="{00000007-C006-4075-9946-A081A485DFA7}"/>
            </c:ext>
          </c:extLst>
        </c:ser>
        <c:ser>
          <c:idx val="3"/>
          <c:order val="1"/>
          <c:tx>
            <c:strRef>
              <c:f>Sheet1!$A$3</c:f>
              <c:strCache>
                <c:ptCount val="1"/>
              </c:strCache>
            </c:strRef>
          </c:tx>
          <c:spPr>
            <a:solidFill>
              <a:srgbClr val="00FF00"/>
            </a:solidFill>
            <a:ln w="12700">
              <a:solidFill>
                <a:srgbClr val="000000"/>
              </a:solidFill>
              <a:prstDash val="solid"/>
            </a:ln>
          </c:spPr>
          <c:invertIfNegative val="0"/>
          <c:dLbls>
            <c:dLbl>
              <c:idx val="0"/>
              <c:layout>
                <c:manualLayout>
                  <c:x val="1.5575458928410793E-3"/>
                  <c:y val="0.211512230850444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006-4075-9946-A081A485DFA7}"/>
                </c:ext>
                <c:ext xmlns:c15="http://schemas.microsoft.com/office/drawing/2012/chart" uri="{CE6537A1-D6FC-4f65-9D91-7224C49458BB}"/>
              </c:extLst>
            </c:dLbl>
            <c:dLbl>
              <c:idx val="1"/>
              <c:layout>
                <c:manualLayout>
                  <c:x val="3.6687659250989992E-3"/>
                  <c:y val="0.181105821125882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006-4075-9946-A081A485DFA7}"/>
                </c:ext>
                <c:ext xmlns:c15="http://schemas.microsoft.com/office/drawing/2012/chart" uri="{CE6537A1-D6FC-4f65-9D91-7224C49458BB}"/>
              </c:extLst>
            </c:dLbl>
            <c:dLbl>
              <c:idx val="2"/>
              <c:layout>
                <c:manualLayout>
                  <c:x val="-2.0162718415395252E-3"/>
                  <c:y val="8.6750118976009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006-4075-9946-A081A485DFA7}"/>
                </c:ext>
                <c:ext xmlns:c15="http://schemas.microsoft.com/office/drawing/2012/chart" uri="{CE6537A1-D6FC-4f65-9D91-7224C49458BB}"/>
              </c:extLst>
            </c:dLbl>
            <c:dLbl>
              <c:idx val="3"/>
              <c:layout>
                <c:manualLayout>
                  <c:x val="6.2468315940789644E-3"/>
                  <c:y val="2.65395012429067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006-4075-9946-A081A485DFA7}"/>
                </c:ext>
                <c:ext xmlns:c15="http://schemas.microsoft.com/office/drawing/2012/chart" uri="{CE6537A1-D6FC-4f65-9D91-7224C49458BB}"/>
              </c:extLst>
            </c:dLbl>
            <c:dLbl>
              <c:idx val="4"/>
              <c:layout>
                <c:manualLayout>
                  <c:x val="-4.197188522266467E-4"/>
                  <c:y val="0.1665234436589282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006-4075-9946-A081A485DFA7}"/>
                </c:ext>
                <c:ext xmlns:c15="http://schemas.microsoft.com/office/drawing/2012/chart" uri="{CE6537A1-D6FC-4f65-9D91-7224C49458BB}"/>
              </c:extLst>
            </c:dLbl>
            <c:dLbl>
              <c:idx val="5"/>
              <c:layout>
                <c:manualLayout>
                  <c:x val="0"/>
                  <c:y val="2.6845094444001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006-4075-9946-A081A485DFA7}"/>
                </c:ext>
                <c:ext xmlns:c15="http://schemas.microsoft.com/office/drawing/2012/chart" uri="{CE6537A1-D6FC-4f65-9D91-7224C49458BB}"/>
              </c:extLst>
            </c:dLbl>
            <c:dLbl>
              <c:idx val="6"/>
              <c:layout>
                <c:manualLayout>
                  <c:x val="2.4575516013270885E-3"/>
                  <c:y val="8.26502754466857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006-4075-9946-A081A485DFA7}"/>
                </c:ext>
                <c:ext xmlns:c15="http://schemas.microsoft.com/office/drawing/2012/chart" uri="{CE6537A1-D6FC-4f65-9D91-7224C49458BB}"/>
              </c:extLst>
            </c:dLbl>
            <c:spPr>
              <a:noFill/>
              <a:ln w="25400">
                <a:noFill/>
              </a:ln>
            </c:spPr>
            <c:txPr>
              <a:bodyPr/>
              <a:lstStyle/>
              <a:p>
                <a:pPr>
                  <a:defRPr sz="1500" b="1" i="0" u="none" strike="noStrike" baseline="0">
                    <a:solidFill>
                      <a:srgbClr val="FFFFFF"/>
                    </a:solidFill>
                    <a:latin typeface="Arial"/>
                    <a:ea typeface="Arial"/>
                    <a:cs typeface="Arial"/>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INSONNIA</c:v>
                </c:pt>
                <c:pt idx="1">
                  <c:v>DOLORE</c:v>
                </c:pt>
                <c:pt idx="2">
                  <c:v>NAUSEA</c:v>
                </c:pt>
                <c:pt idx="3">
                  <c:v>VOMITO</c:v>
                </c:pt>
                <c:pt idx="4">
                  <c:v>ANSIA STRESS</c:v>
                </c:pt>
                <c:pt idx="5">
                  <c:v>STIPSI</c:v>
                </c:pt>
              </c:strCache>
            </c:strRef>
          </c:cat>
          <c:val>
            <c:numRef>
              <c:f>Sheet1!$B$3:$G$3</c:f>
              <c:numCache>
                <c:formatCode>General</c:formatCode>
                <c:ptCount val="6"/>
                <c:pt idx="0">
                  <c:v>40</c:v>
                </c:pt>
                <c:pt idx="1">
                  <c:v>45</c:v>
                </c:pt>
                <c:pt idx="2">
                  <c:v>10</c:v>
                </c:pt>
                <c:pt idx="3">
                  <c:v>3</c:v>
                </c:pt>
                <c:pt idx="4">
                  <c:v>42</c:v>
                </c:pt>
                <c:pt idx="5">
                  <c:v>8</c:v>
                </c:pt>
              </c:numCache>
            </c:numRef>
          </c:val>
          <c:extLst xmlns:c16r2="http://schemas.microsoft.com/office/drawing/2015/06/chart">
            <c:ext xmlns:c16="http://schemas.microsoft.com/office/drawing/2014/chart" uri="{C3380CC4-5D6E-409C-BE32-E72D297353CC}">
              <c16:uniqueId val="{0000000F-C006-4075-9946-A081A485DFA7}"/>
            </c:ext>
          </c:extLst>
        </c:ser>
        <c:dLbls>
          <c:showLegendKey val="0"/>
          <c:showVal val="1"/>
          <c:showCatName val="0"/>
          <c:showSerName val="0"/>
          <c:showPercent val="0"/>
          <c:showBubbleSize val="0"/>
        </c:dLbls>
        <c:gapWidth val="150"/>
        <c:gapDepth val="0"/>
        <c:shape val="box"/>
        <c:axId val="863695872"/>
        <c:axId val="863696960"/>
        <c:axId val="0"/>
      </c:bar3DChart>
      <c:catAx>
        <c:axId val="863695872"/>
        <c:scaling>
          <c:orientation val="minMax"/>
        </c:scaling>
        <c:delete val="1"/>
        <c:axPos val="b"/>
        <c:numFmt formatCode="General" sourceLinked="1"/>
        <c:majorTickMark val="out"/>
        <c:minorTickMark val="none"/>
        <c:tickLblPos val="none"/>
        <c:crossAx val="863696960"/>
        <c:crosses val="autoZero"/>
        <c:auto val="1"/>
        <c:lblAlgn val="ctr"/>
        <c:lblOffset val="100"/>
        <c:tickLblSkip val="2"/>
        <c:tickMarkSkip val="1"/>
        <c:noMultiLvlLbl val="0"/>
      </c:catAx>
      <c:valAx>
        <c:axId val="863696960"/>
        <c:scaling>
          <c:orientation val="minMax"/>
          <c:max val="90"/>
        </c:scaling>
        <c:delete val="0"/>
        <c:axPos val="l"/>
        <c:majorGridlines>
          <c:spPr>
            <a:ln w="12700">
              <a:solidFill>
                <a:schemeClr val="bg2"/>
              </a:solidFill>
              <a:prstDash val="solid"/>
            </a:ln>
          </c:spPr>
        </c:majorGridlines>
        <c:numFmt formatCode="0" sourceLinked="0"/>
        <c:majorTickMark val="out"/>
        <c:minorTickMark val="none"/>
        <c:tickLblPos val="nextTo"/>
        <c:spPr>
          <a:ln w="12700">
            <a:solidFill>
              <a:srgbClr val="FFFFFF"/>
            </a:solidFill>
            <a:prstDash val="solid"/>
          </a:ln>
        </c:spPr>
        <c:txPr>
          <a:bodyPr rot="0" vert="horz"/>
          <a:lstStyle/>
          <a:p>
            <a:pPr>
              <a:defRPr sz="900" b="1" i="0" u="none" strike="noStrike" baseline="0">
                <a:solidFill>
                  <a:srgbClr val="FFFFFF"/>
                </a:solidFill>
                <a:latin typeface="Arial"/>
                <a:ea typeface="Arial"/>
                <a:cs typeface="Arial"/>
              </a:defRPr>
            </a:pPr>
            <a:endParaRPr lang="it-IT"/>
          </a:p>
        </c:txPr>
        <c:crossAx val="863695872"/>
        <c:crosses val="autoZero"/>
        <c:crossBetween val="between"/>
        <c:majorUnit val="10"/>
        <c:minorUnit val="10"/>
      </c:valAx>
      <c:spPr>
        <a:noFill/>
        <a:ln w="25400">
          <a:noFill/>
        </a:ln>
      </c:spPr>
    </c:plotArea>
    <c:plotVisOnly val="1"/>
    <c:dispBlanksAs val="gap"/>
    <c:showDLblsOverMax val="0"/>
  </c:chart>
  <c:spPr>
    <a:noFill/>
    <a:ln>
      <a:noFill/>
    </a:ln>
  </c:spPr>
  <c:txPr>
    <a:bodyPr/>
    <a:lstStyle/>
    <a:p>
      <a:pPr>
        <a:defRPr sz="1800" b="1" i="0" u="none" strike="noStrike" baseline="0">
          <a:solidFill>
            <a:srgbClr val="000000"/>
          </a:solidFill>
          <a:latin typeface="Times New Roman"/>
          <a:ea typeface="Times New Roman"/>
          <a:cs typeface="Times New Roman"/>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2938</Words>
  <Characters>16751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Utente Windows</cp:lastModifiedBy>
  <cp:revision>2</cp:revision>
  <dcterms:created xsi:type="dcterms:W3CDTF">2019-09-13T11:38:00Z</dcterms:created>
  <dcterms:modified xsi:type="dcterms:W3CDTF">2019-09-13T11:38:00Z</dcterms:modified>
</cp:coreProperties>
</file>